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03C098C2" w:rsidR="00502BA7" w:rsidRPr="00E31431" w:rsidRDefault="00502BA7" w:rsidP="00225319">
      <w:pPr>
        <w:spacing w:line="360" w:lineRule="auto"/>
        <w:jc w:val="center"/>
        <w:rPr>
          <w:rFonts w:ascii="Arial Narrow" w:hAnsi="Arial Narrow" w:cs="Arial"/>
          <w:b/>
          <w:sz w:val="22"/>
          <w:szCs w:val="22"/>
          <w:u w:val="single"/>
        </w:rPr>
      </w:pPr>
      <w:r w:rsidRPr="00E31431">
        <w:rPr>
          <w:rFonts w:ascii="Arial Narrow" w:hAnsi="Arial Narrow" w:cs="Arial"/>
          <w:b/>
          <w:sz w:val="22"/>
          <w:szCs w:val="22"/>
          <w:u w:val="single"/>
        </w:rPr>
        <w:t>PROJETO BÁSICO N°.</w:t>
      </w:r>
      <w:r w:rsidR="002E5680" w:rsidRPr="00E31431">
        <w:rPr>
          <w:rFonts w:ascii="Arial Narrow" w:hAnsi="Arial Narrow" w:cs="Arial"/>
          <w:b/>
          <w:sz w:val="22"/>
          <w:szCs w:val="22"/>
          <w:u w:val="single"/>
        </w:rPr>
        <w:t xml:space="preserve"> </w:t>
      </w:r>
      <w:r w:rsidR="00414068">
        <w:rPr>
          <w:rFonts w:ascii="Arial Narrow" w:hAnsi="Arial Narrow" w:cs="Arial"/>
          <w:b/>
          <w:sz w:val="22"/>
          <w:szCs w:val="22"/>
          <w:u w:val="single"/>
        </w:rPr>
        <w:t>40</w:t>
      </w:r>
      <w:r w:rsidR="00D67944" w:rsidRPr="00E31431">
        <w:rPr>
          <w:rFonts w:ascii="Arial Narrow" w:hAnsi="Arial Narrow" w:cs="Arial"/>
          <w:b/>
          <w:sz w:val="22"/>
          <w:szCs w:val="22"/>
          <w:u w:val="single"/>
        </w:rPr>
        <w:t>/202</w:t>
      </w:r>
      <w:r w:rsidR="002851C1" w:rsidRPr="00E31431">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0AD1A789"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0079184F" w:rsidRPr="00E81CCD">
        <w:rPr>
          <w:rFonts w:ascii="Arial Narrow" w:hAnsi="Arial Narrow" w:cs="Arial"/>
          <w:b/>
          <w:sz w:val="22"/>
          <w:szCs w:val="22"/>
        </w:rPr>
        <w:t xml:space="preserve"> </w:t>
      </w:r>
      <w:r w:rsidR="00414068">
        <w:rPr>
          <w:rFonts w:ascii="Arial Narrow" w:hAnsi="Arial Narrow" w:cs="Arial"/>
          <w:b/>
          <w:sz w:val="22"/>
          <w:szCs w:val="22"/>
        </w:rPr>
        <w:t>372</w:t>
      </w:r>
      <w:r w:rsidR="00EC7C2F" w:rsidRPr="00E81CCD">
        <w:rPr>
          <w:rFonts w:ascii="Arial Narrow" w:hAnsi="Arial Narrow" w:cs="Arial"/>
          <w:b/>
          <w:sz w:val="22"/>
          <w:szCs w:val="22"/>
        </w:rPr>
        <w:t>/202</w:t>
      </w:r>
      <w:r w:rsidR="00297EE7" w:rsidRPr="00E81CCD">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448618C4"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4D5EC8">
        <w:rPr>
          <w:rFonts w:ascii="Arial Narrow" w:hAnsi="Arial Narrow" w:cs="Arial"/>
          <w:b/>
          <w:sz w:val="22"/>
          <w:szCs w:val="22"/>
        </w:rPr>
        <w:t>22</w:t>
      </w:r>
      <w:r w:rsidRPr="00C52A5C">
        <w:rPr>
          <w:rFonts w:ascii="Arial Narrow" w:hAnsi="Arial Narrow" w:cs="Arial"/>
          <w:b/>
          <w:sz w:val="22"/>
          <w:szCs w:val="22"/>
        </w:rPr>
        <w:t>/</w:t>
      </w:r>
      <w:r w:rsidR="00200007">
        <w:rPr>
          <w:rFonts w:ascii="Arial Narrow" w:hAnsi="Arial Narrow" w:cs="Arial"/>
          <w:b/>
          <w:sz w:val="22"/>
          <w:szCs w:val="22"/>
        </w:rPr>
        <w:t>0</w:t>
      </w:r>
      <w:r w:rsidR="00414068">
        <w:rPr>
          <w:rFonts w:ascii="Arial Narrow" w:hAnsi="Arial Narrow" w:cs="Arial"/>
          <w:b/>
          <w:sz w:val="22"/>
          <w:szCs w:val="22"/>
        </w:rPr>
        <w:t>9</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6DD9A3BB"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56099B">
        <w:rPr>
          <w:rFonts w:ascii="Arial Narrow" w:hAnsi="Arial Narrow" w:cs="Calibri"/>
          <w:color w:val="000000"/>
          <w:sz w:val="22"/>
          <w:szCs w:val="22"/>
        </w:rPr>
        <w:t>Ampliação</w:t>
      </w:r>
      <w:r w:rsidR="002273E8">
        <w:rPr>
          <w:rFonts w:ascii="Arial Narrow" w:hAnsi="Arial Narrow" w:cs="Calibri"/>
          <w:color w:val="000000"/>
          <w:sz w:val="22"/>
          <w:szCs w:val="22"/>
        </w:rPr>
        <w:t xml:space="preserve"> </w:t>
      </w:r>
      <w:r w:rsidR="0056099B">
        <w:rPr>
          <w:rFonts w:ascii="Arial Narrow" w:hAnsi="Arial Narrow" w:cs="Calibri"/>
          <w:color w:val="000000"/>
          <w:sz w:val="22"/>
          <w:szCs w:val="22"/>
        </w:rPr>
        <w:t>da</w:t>
      </w:r>
      <w:r w:rsidR="00923BEA">
        <w:rPr>
          <w:rFonts w:ascii="Arial Narrow" w:hAnsi="Arial Narrow" w:cs="Calibri"/>
          <w:color w:val="000000"/>
          <w:sz w:val="22"/>
          <w:szCs w:val="22"/>
        </w:rPr>
        <w:t xml:space="preserve"> </w:t>
      </w:r>
      <w:r w:rsidR="0056099B">
        <w:rPr>
          <w:rFonts w:ascii="Arial Narrow" w:hAnsi="Arial Narrow" w:cs="Calibri"/>
          <w:b/>
          <w:color w:val="000000"/>
          <w:sz w:val="22"/>
          <w:szCs w:val="22"/>
        </w:rPr>
        <w:t>EMEB “EMANUEL BENEDITO DE ARRUDA</w:t>
      </w:r>
      <w:r w:rsidR="005A64CC" w:rsidRPr="00D961C3">
        <w:rPr>
          <w:rFonts w:ascii="Arial Narrow" w:hAnsi="Arial Narrow" w:cs="Calibri"/>
          <w:b/>
          <w:color w:val="000000"/>
          <w:sz w:val="22"/>
          <w:szCs w:val="22"/>
        </w:rPr>
        <w:t>”</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56099B">
        <w:rPr>
          <w:rFonts w:ascii="Arial Narrow" w:hAnsi="Arial Narrow" w:cs="Arial"/>
          <w:sz w:val="22"/>
          <w:szCs w:val="22"/>
        </w:rPr>
        <w:t xml:space="preserve">Rua São Francisco de Assis, s/n, </w:t>
      </w:r>
      <w:proofErr w:type="spellStart"/>
      <w:r w:rsidR="0056099B">
        <w:rPr>
          <w:rFonts w:ascii="Arial Narrow" w:hAnsi="Arial Narrow" w:cs="Arial"/>
          <w:sz w:val="22"/>
          <w:szCs w:val="22"/>
        </w:rPr>
        <w:t>lot</w:t>
      </w:r>
      <w:proofErr w:type="spellEnd"/>
      <w:r w:rsidR="0056099B">
        <w:rPr>
          <w:rFonts w:ascii="Arial Narrow" w:hAnsi="Arial Narrow" w:cs="Arial"/>
          <w:sz w:val="22"/>
          <w:szCs w:val="22"/>
        </w:rPr>
        <w:t xml:space="preserve">. Santa Maria II, CEP 78128-554, Bairro Costa Verde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atendendo aos critérios do padrão SMECEL/VG, com intervenção em área aproximada de</w:t>
      </w:r>
      <w:r w:rsidR="00297EE7">
        <w:rPr>
          <w:rFonts w:ascii="Arial Narrow" w:hAnsi="Arial Narrow" w:cs="Arial"/>
          <w:sz w:val="22"/>
          <w:szCs w:val="22"/>
        </w:rPr>
        <w:t xml:space="preserve"> </w:t>
      </w:r>
      <w:r w:rsidR="0056099B">
        <w:rPr>
          <w:rFonts w:ascii="Arial Narrow" w:hAnsi="Arial Narrow" w:cs="Arial"/>
          <w:sz w:val="22"/>
          <w:szCs w:val="22"/>
        </w:rPr>
        <w:t>998,00</w:t>
      </w:r>
      <w:r w:rsidR="00D57003">
        <w:rPr>
          <w:rFonts w:ascii="Arial Narrow" w:hAnsi="Arial Narrow" w:cs="Arial"/>
          <w:sz w:val="22"/>
          <w:szCs w:val="22"/>
        </w:rPr>
        <w:t xml:space="preserve">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9509A8">
        <w:rPr>
          <w:rFonts w:ascii="Arial Narrow" w:hAnsi="Arial Narrow" w:cs="Arial"/>
          <w:sz w:val="22"/>
          <w:szCs w:val="22"/>
        </w:rPr>
        <w:t xml:space="preserve"> administração de obra,</w:t>
      </w:r>
      <w:r w:rsidR="00934C64">
        <w:rPr>
          <w:rFonts w:ascii="Arial Narrow" w:hAnsi="Arial Narrow" w:cs="Arial"/>
          <w:sz w:val="22"/>
          <w:szCs w:val="22"/>
        </w:rPr>
        <w:t xml:space="preserve"> instalações de canteiro</w:t>
      </w:r>
      <w:r w:rsidR="00F63E2F">
        <w:rPr>
          <w:rFonts w:ascii="Arial Narrow" w:hAnsi="Arial Narrow" w:cs="Arial"/>
          <w:sz w:val="22"/>
          <w:szCs w:val="22"/>
        </w:rPr>
        <w:t xml:space="preserve"> e serviços preliminares</w:t>
      </w:r>
      <w:r w:rsidR="00596EEE" w:rsidRPr="008075FC">
        <w:rPr>
          <w:rFonts w:ascii="Arial Narrow" w:hAnsi="Arial Narrow" w:cs="Arial"/>
          <w:sz w:val="22"/>
          <w:szCs w:val="22"/>
        </w:rPr>
        <w:t>,</w:t>
      </w:r>
      <w:r w:rsidR="00934C64">
        <w:rPr>
          <w:rFonts w:ascii="Arial Narrow" w:hAnsi="Arial Narrow" w:cs="Arial"/>
          <w:sz w:val="22"/>
          <w:szCs w:val="22"/>
        </w:rPr>
        <w:t xml:space="preserve"> demolições e retiradas, </w:t>
      </w:r>
      <w:r w:rsidR="00E1395A">
        <w:rPr>
          <w:rFonts w:ascii="Arial Narrow" w:hAnsi="Arial Narrow" w:cs="Arial"/>
          <w:sz w:val="22"/>
          <w:szCs w:val="22"/>
        </w:rPr>
        <w:t>infraestrutura</w:t>
      </w:r>
      <w:r w:rsidR="00934C64">
        <w:rPr>
          <w:rFonts w:ascii="Arial Narrow" w:hAnsi="Arial Narrow" w:cs="Arial"/>
          <w:sz w:val="22"/>
          <w:szCs w:val="22"/>
        </w:rPr>
        <w:t xml:space="preserve">, </w:t>
      </w:r>
      <w:r w:rsidR="00E1395A">
        <w:rPr>
          <w:rFonts w:ascii="Arial Narrow" w:hAnsi="Arial Narrow" w:cs="Arial"/>
          <w:sz w:val="22"/>
          <w:szCs w:val="22"/>
        </w:rPr>
        <w:t>superestrutura</w:t>
      </w:r>
      <w:r w:rsidR="00934C64">
        <w:rPr>
          <w:rFonts w:ascii="Arial Narrow" w:hAnsi="Arial Narrow" w:cs="Arial"/>
          <w:sz w:val="22"/>
          <w:szCs w:val="22"/>
        </w:rPr>
        <w:t xml:space="preserve">, </w:t>
      </w:r>
      <w:r w:rsidR="00E1395A">
        <w:rPr>
          <w:rFonts w:ascii="Arial Narrow" w:hAnsi="Arial Narrow" w:cs="Arial"/>
          <w:sz w:val="22"/>
          <w:szCs w:val="22"/>
        </w:rPr>
        <w:t>sistema de vedação e cobertura</w:t>
      </w:r>
      <w:r w:rsidR="008D255B">
        <w:rPr>
          <w:rFonts w:ascii="Arial Narrow" w:hAnsi="Arial Narrow" w:cs="Arial"/>
          <w:sz w:val="22"/>
          <w:szCs w:val="22"/>
        </w:rPr>
        <w:t>,</w:t>
      </w:r>
      <w:r w:rsidR="00E1395A">
        <w:rPr>
          <w:rFonts w:ascii="Arial Narrow" w:hAnsi="Arial Narrow" w:cs="Arial"/>
          <w:sz w:val="22"/>
          <w:szCs w:val="22"/>
        </w:rPr>
        <w:t xml:space="preserve"> revestimento interno e externo, sistemas de pisos internos e externos, divisórias, bancadas e peitoris, e</w:t>
      </w:r>
      <w:r w:rsidR="008D255B">
        <w:rPr>
          <w:rFonts w:ascii="Arial Narrow" w:hAnsi="Arial Narrow" w:cs="Arial"/>
          <w:sz w:val="22"/>
          <w:szCs w:val="22"/>
        </w:rPr>
        <w:t>squadria</w:t>
      </w:r>
      <w:r w:rsidR="000E7E36">
        <w:rPr>
          <w:rFonts w:ascii="Arial Narrow" w:hAnsi="Arial Narrow" w:cs="Arial"/>
          <w:sz w:val="22"/>
          <w:szCs w:val="22"/>
        </w:rPr>
        <w:t>s</w:t>
      </w:r>
      <w:r w:rsidR="008D255B">
        <w:rPr>
          <w:rFonts w:ascii="Arial Narrow" w:hAnsi="Arial Narrow" w:cs="Arial"/>
          <w:sz w:val="22"/>
          <w:szCs w:val="22"/>
        </w:rPr>
        <w:t>,</w:t>
      </w:r>
      <w:r w:rsidR="00E1395A">
        <w:rPr>
          <w:rFonts w:ascii="Arial Narrow" w:hAnsi="Arial Narrow" w:cs="Arial"/>
          <w:sz w:val="22"/>
          <w:szCs w:val="22"/>
        </w:rPr>
        <w:t xml:space="preserve"> pintura interna e externa, instalações </w:t>
      </w:r>
      <w:proofErr w:type="spellStart"/>
      <w:r w:rsidR="00E1395A">
        <w:rPr>
          <w:rFonts w:ascii="Arial Narrow" w:hAnsi="Arial Narrow" w:cs="Arial"/>
          <w:sz w:val="22"/>
          <w:szCs w:val="22"/>
        </w:rPr>
        <w:t>hidrossanitá</w:t>
      </w:r>
      <w:r w:rsidR="00B43CAF">
        <w:rPr>
          <w:rFonts w:ascii="Arial Narrow" w:hAnsi="Arial Narrow" w:cs="Arial"/>
          <w:sz w:val="22"/>
          <w:szCs w:val="22"/>
        </w:rPr>
        <w:t>rias</w:t>
      </w:r>
      <w:proofErr w:type="spellEnd"/>
      <w:r w:rsidR="00B43CAF">
        <w:rPr>
          <w:rFonts w:ascii="Arial Narrow" w:hAnsi="Arial Narrow" w:cs="Arial"/>
          <w:sz w:val="22"/>
          <w:szCs w:val="22"/>
        </w:rPr>
        <w:t>, instalações elétricas, sistema de proteção contra descargas atmosféricas,</w:t>
      </w:r>
      <w:r w:rsidR="00E1395A">
        <w:rPr>
          <w:rFonts w:ascii="Arial Narrow" w:hAnsi="Arial Narrow" w:cs="Arial"/>
          <w:sz w:val="22"/>
          <w:szCs w:val="22"/>
        </w:rPr>
        <w:t xml:space="preserve"> instalações de gás e sistema de exaustão, combate a incêndio, serviços diversos, paisagismo e</w:t>
      </w:r>
      <w:r w:rsidR="00B43CAF">
        <w:rPr>
          <w:rFonts w:ascii="Arial Narrow" w:hAnsi="Arial Narrow" w:cs="Arial"/>
          <w:sz w:val="22"/>
          <w:szCs w:val="22"/>
        </w:rPr>
        <w:t xml:space="preserve"> limpeza de obra</w:t>
      </w:r>
      <w:r w:rsidR="00E1395A">
        <w:rPr>
          <w:rFonts w:ascii="Arial Narrow" w:hAnsi="Arial Narrow" w:cs="Arial"/>
          <w:sz w:val="22"/>
          <w:szCs w:val="22"/>
        </w:rPr>
        <w:t>,</w:t>
      </w:r>
      <w:r w:rsidR="00596EEE"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0D550F34" w14:textId="4D98BDBE" w:rsidR="00E1395A" w:rsidRDefault="005B7221" w:rsidP="00E1395A">
      <w:pPr>
        <w:spacing w:line="360" w:lineRule="auto"/>
        <w:jc w:val="both"/>
        <w:rPr>
          <w:rFonts w:ascii="Arial Narrow" w:hAnsi="Arial Narrow" w:cs="Arial"/>
          <w:sz w:val="22"/>
          <w:szCs w:val="22"/>
        </w:rPr>
      </w:pPr>
      <w:r>
        <w:rPr>
          <w:rFonts w:ascii="Arial Narrow" w:hAnsi="Arial Narrow" w:cs="Arial"/>
          <w:sz w:val="22"/>
          <w:szCs w:val="22"/>
        </w:rPr>
        <w:t xml:space="preserve">Considerando que </w:t>
      </w:r>
      <w:r w:rsidR="001F098F">
        <w:rPr>
          <w:rFonts w:ascii="Arial Narrow" w:hAnsi="Arial Narrow" w:cs="Arial"/>
          <w:sz w:val="22"/>
          <w:szCs w:val="22"/>
        </w:rPr>
        <w:t xml:space="preserve">a </w:t>
      </w:r>
      <w:r w:rsidR="00E1395A" w:rsidRPr="0042122D">
        <w:rPr>
          <w:rFonts w:ascii="Arial Narrow" w:hAnsi="Arial Narrow" w:cs="Calibri"/>
          <w:bCs/>
          <w:color w:val="000000"/>
          <w:sz w:val="22"/>
          <w:szCs w:val="22"/>
        </w:rPr>
        <w:t>EMEB “</w:t>
      </w:r>
      <w:r w:rsidR="00E1395A">
        <w:rPr>
          <w:rFonts w:ascii="Arial Narrow" w:hAnsi="Arial Narrow" w:cs="Calibri"/>
          <w:bCs/>
          <w:color w:val="000000"/>
          <w:sz w:val="22"/>
          <w:szCs w:val="22"/>
        </w:rPr>
        <w:t>EMANUEL BENEDITO DE ARRUDA</w:t>
      </w:r>
      <w:r w:rsidR="00E1395A" w:rsidRPr="0042122D">
        <w:rPr>
          <w:rFonts w:ascii="Arial Narrow" w:hAnsi="Arial Narrow" w:cs="Arial"/>
          <w:sz w:val="22"/>
          <w:szCs w:val="22"/>
        </w:rPr>
        <w:t>”</w:t>
      </w:r>
      <w:r>
        <w:rPr>
          <w:rFonts w:ascii="Arial Narrow" w:hAnsi="Arial Narrow" w:cs="Arial"/>
          <w:sz w:val="22"/>
          <w:szCs w:val="22"/>
        </w:rPr>
        <w:t xml:space="preserve"> é </w:t>
      </w:r>
      <w:r w:rsidR="001F098F">
        <w:rPr>
          <w:rFonts w:ascii="Arial Narrow" w:hAnsi="Arial Narrow" w:cs="Arial"/>
          <w:sz w:val="22"/>
          <w:szCs w:val="22"/>
        </w:rPr>
        <w:t xml:space="preserve">uma </w:t>
      </w:r>
      <w:r>
        <w:rPr>
          <w:rFonts w:ascii="Arial Narrow" w:hAnsi="Arial Narrow" w:cs="Arial"/>
          <w:sz w:val="22"/>
          <w:szCs w:val="22"/>
        </w:rPr>
        <w:t>unidade nova, realizada a manutenção predial há pouco tempo, encontra-se em funcionamento integral e ac</w:t>
      </w:r>
      <w:r w:rsidR="00E31431">
        <w:rPr>
          <w:rFonts w:ascii="Arial Narrow" w:hAnsi="Arial Narrow" w:cs="Arial"/>
          <w:sz w:val="22"/>
          <w:szCs w:val="22"/>
        </w:rPr>
        <w:t>ima da capacidade operacional. H</w:t>
      </w:r>
      <w:r>
        <w:rPr>
          <w:rFonts w:ascii="Arial Narrow" w:hAnsi="Arial Narrow" w:cs="Arial"/>
          <w:sz w:val="22"/>
          <w:szCs w:val="22"/>
        </w:rPr>
        <w:t xml:space="preserve">aja vista que houve um crescimento considerável dos loteamentos e residenciais que compõem este bairro, e observa-se ainda o investimento em edificações residenciais existindo poucos lotes “baldios”. </w:t>
      </w:r>
    </w:p>
    <w:p w14:paraId="3CB995B5" w14:textId="524371A8" w:rsidR="005B7221" w:rsidRDefault="005B7221" w:rsidP="00E1395A">
      <w:pPr>
        <w:spacing w:line="360" w:lineRule="auto"/>
        <w:jc w:val="both"/>
        <w:rPr>
          <w:rFonts w:ascii="Arial Narrow" w:hAnsi="Arial Narrow" w:cs="Arial"/>
          <w:sz w:val="22"/>
          <w:szCs w:val="22"/>
        </w:rPr>
      </w:pPr>
      <w:r>
        <w:rPr>
          <w:rFonts w:ascii="Arial Narrow" w:hAnsi="Arial Narrow" w:cs="Arial"/>
          <w:sz w:val="22"/>
          <w:szCs w:val="22"/>
        </w:rPr>
        <w:t xml:space="preserve">Dessa forma, a unidade escolar não suporta atender a demanda de matrícula de </w:t>
      </w:r>
      <w:r w:rsidR="00E31431">
        <w:rPr>
          <w:rFonts w:ascii="Arial Narrow" w:hAnsi="Arial Narrow" w:cs="Arial"/>
          <w:sz w:val="22"/>
          <w:szCs w:val="22"/>
        </w:rPr>
        <w:t>E</w:t>
      </w:r>
      <w:r>
        <w:rPr>
          <w:rFonts w:ascii="Arial Narrow" w:hAnsi="Arial Narrow" w:cs="Arial"/>
          <w:sz w:val="22"/>
          <w:szCs w:val="22"/>
        </w:rPr>
        <w:t xml:space="preserve">ducação </w:t>
      </w:r>
      <w:r w:rsidR="00E31431">
        <w:rPr>
          <w:rFonts w:ascii="Arial Narrow" w:hAnsi="Arial Narrow" w:cs="Arial"/>
          <w:sz w:val="22"/>
          <w:szCs w:val="22"/>
        </w:rPr>
        <w:t>I</w:t>
      </w:r>
      <w:r>
        <w:rPr>
          <w:rFonts w:ascii="Arial Narrow" w:hAnsi="Arial Narrow" w:cs="Arial"/>
          <w:sz w:val="22"/>
          <w:szCs w:val="22"/>
        </w:rPr>
        <w:t xml:space="preserve">nfantil 4 e 5 anos e anos iniciais do </w:t>
      </w:r>
      <w:r w:rsidR="00E31431">
        <w:rPr>
          <w:rFonts w:ascii="Arial Narrow" w:hAnsi="Arial Narrow" w:cs="Arial"/>
          <w:sz w:val="22"/>
          <w:szCs w:val="22"/>
        </w:rPr>
        <w:t>E</w:t>
      </w:r>
      <w:r>
        <w:rPr>
          <w:rFonts w:ascii="Arial Narrow" w:hAnsi="Arial Narrow" w:cs="Arial"/>
          <w:sz w:val="22"/>
          <w:szCs w:val="22"/>
        </w:rPr>
        <w:t xml:space="preserve">nsino </w:t>
      </w:r>
      <w:r w:rsidR="00E31431">
        <w:rPr>
          <w:rFonts w:ascii="Arial Narrow" w:hAnsi="Arial Narrow" w:cs="Arial"/>
          <w:sz w:val="22"/>
          <w:szCs w:val="22"/>
        </w:rPr>
        <w:t>F</w:t>
      </w:r>
      <w:r>
        <w:rPr>
          <w:rFonts w:ascii="Arial Narrow" w:hAnsi="Arial Narrow" w:cs="Arial"/>
          <w:sz w:val="22"/>
          <w:szCs w:val="22"/>
        </w:rPr>
        <w:t xml:space="preserve">undamental, fazendo com que os pais busquem esse atendimento em unidades escolares dos bairros circunvizinhos. </w:t>
      </w:r>
    </w:p>
    <w:p w14:paraId="45E3D33B" w14:textId="770E6DD3" w:rsidR="005353BA" w:rsidRDefault="005B7221" w:rsidP="00C90D83">
      <w:pPr>
        <w:spacing w:line="360" w:lineRule="auto"/>
        <w:jc w:val="both"/>
        <w:rPr>
          <w:rFonts w:ascii="Arial Narrow" w:hAnsi="Arial Narrow" w:cs="Arial"/>
          <w:sz w:val="22"/>
          <w:szCs w:val="22"/>
        </w:rPr>
      </w:pPr>
      <w:r>
        <w:rPr>
          <w:rFonts w:ascii="Arial Narrow" w:hAnsi="Arial Narrow" w:cs="Arial"/>
          <w:sz w:val="22"/>
          <w:szCs w:val="22"/>
        </w:rPr>
        <w:t xml:space="preserve">Propõe-se dessa forma a ampliação de </w:t>
      </w:r>
      <w:r w:rsidR="00E31431">
        <w:rPr>
          <w:rFonts w:ascii="Arial Narrow" w:hAnsi="Arial Narrow" w:cs="Arial"/>
          <w:sz w:val="22"/>
          <w:szCs w:val="22"/>
        </w:rPr>
        <w:t>0</w:t>
      </w:r>
      <w:r>
        <w:rPr>
          <w:rFonts w:ascii="Arial Narrow" w:hAnsi="Arial Narrow" w:cs="Arial"/>
          <w:sz w:val="22"/>
          <w:szCs w:val="22"/>
        </w:rPr>
        <w:t>8</w:t>
      </w:r>
      <w:r w:rsidR="00E31431">
        <w:rPr>
          <w:rFonts w:ascii="Arial Narrow" w:hAnsi="Arial Narrow" w:cs="Arial"/>
          <w:sz w:val="22"/>
          <w:szCs w:val="22"/>
        </w:rPr>
        <w:t xml:space="preserve"> (oito)</w:t>
      </w:r>
      <w:r>
        <w:rPr>
          <w:rFonts w:ascii="Arial Narrow" w:hAnsi="Arial Narrow" w:cs="Arial"/>
          <w:sz w:val="22"/>
          <w:szCs w:val="22"/>
        </w:rPr>
        <w:t xml:space="preserve"> salas de aula, bem como a adequação de banheiros, cozinha e refeitório p</w:t>
      </w:r>
      <w:r w:rsidR="00E31431">
        <w:rPr>
          <w:rFonts w:ascii="Arial Narrow" w:hAnsi="Arial Narrow" w:cs="Arial"/>
          <w:sz w:val="22"/>
          <w:szCs w:val="22"/>
        </w:rPr>
        <w:t>a</w:t>
      </w:r>
      <w:r>
        <w:rPr>
          <w:rFonts w:ascii="Arial Narrow" w:hAnsi="Arial Narrow" w:cs="Arial"/>
          <w:sz w:val="22"/>
          <w:szCs w:val="22"/>
        </w:rPr>
        <w:t xml:space="preserve">ra atendimento de forma integral de todos os alunos, garantindo ainda o funcionamento de salas multiuso e laboratório de informática. </w:t>
      </w:r>
    </w:p>
    <w:p w14:paraId="7F9833F4" w14:textId="77777777" w:rsidR="00C90D83" w:rsidRPr="007D0747" w:rsidRDefault="00C90D83" w:rsidP="00C90D83">
      <w:pPr>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proofErr w:type="gramStart"/>
      <w:r w:rsidR="00B15594" w:rsidRPr="007D0747">
        <w:rPr>
          <w:rFonts w:ascii="Arial Narrow" w:hAnsi="Arial Narrow" w:cs="Arial"/>
          <w:sz w:val="22"/>
          <w:szCs w:val="22"/>
        </w:rPr>
        <w:tab/>
        <w:t xml:space="preserve">(  </w:t>
      </w:r>
      <w:proofErr w:type="gramEnd"/>
      <w:r w:rsidR="00B15594" w:rsidRPr="007D0747">
        <w:rPr>
          <w:rFonts w:ascii="Arial Narrow" w:hAnsi="Arial Narrow" w:cs="Arial"/>
          <w:sz w:val="22"/>
          <w:szCs w:val="22"/>
        </w:rPr>
        <w:t xml:space="preserve">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lastRenderedPageBreak/>
        <w:t>(  )</w:t>
      </w:r>
      <w:proofErr w:type="gramEnd"/>
      <w:r w:rsidRPr="007D0747">
        <w:rPr>
          <w:rFonts w:ascii="Arial Narrow" w:hAnsi="Arial Narrow" w:cs="Arial"/>
          <w:sz w:val="22"/>
          <w:szCs w:val="22"/>
        </w:rPr>
        <w:t xml:space="preserve">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w:t>
      </w:r>
      <w:proofErr w:type="spellStart"/>
      <w:r w:rsidRPr="007D0747">
        <w:rPr>
          <w:rFonts w:ascii="Arial Narrow" w:hAnsi="Arial Narrow" w:cs="Arial"/>
          <w:sz w:val="22"/>
          <w:szCs w:val="22"/>
        </w:rPr>
        <w:t>vantajosidade</w:t>
      </w:r>
      <w:proofErr w:type="spellEnd"/>
      <w:r w:rsidRPr="007D0747">
        <w:rPr>
          <w:rFonts w:ascii="Arial Narrow" w:hAnsi="Arial Narrow" w:cs="Arial"/>
          <w:sz w:val="22"/>
          <w:szCs w:val="22"/>
        </w:rPr>
        <w:t xml:space="preserv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 xml:space="preserve">A divisão do objeto não pode, portanto, causar prejuízo para o conjunto ou complexo licitado, observando-se que cada item </w:t>
      </w:r>
      <w:proofErr w:type="gramStart"/>
      <w:r w:rsidRPr="007D0747">
        <w:rPr>
          <w:rFonts w:ascii="Arial Narrow" w:hAnsi="Arial Narrow" w:cs="Arial"/>
          <w:sz w:val="22"/>
          <w:szCs w:val="22"/>
        </w:rPr>
        <w:t>cinge-se</w:t>
      </w:r>
      <w:proofErr w:type="gramEnd"/>
      <w:r w:rsidRPr="007D0747">
        <w:rPr>
          <w:rFonts w:ascii="Arial Narrow" w:hAnsi="Arial Narrow" w:cs="Arial"/>
          <w:sz w:val="22"/>
          <w:szCs w:val="22"/>
        </w:rPr>
        <w:t xml:space="preserv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7619CBCE" w:rsidR="00CC64AF" w:rsidRPr="00DC39AD" w:rsidRDefault="00A6091F" w:rsidP="00AF377F">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Ampliação da </w:t>
            </w:r>
            <w:r>
              <w:rPr>
                <w:rFonts w:ascii="Arial Narrow" w:hAnsi="Arial Narrow" w:cs="Calibri"/>
                <w:b/>
                <w:color w:val="000000"/>
                <w:sz w:val="22"/>
                <w:szCs w:val="22"/>
              </w:rPr>
              <w:t>EMEB “EMANUEL BENEDITO DE ARRUDA</w:t>
            </w:r>
            <w:r w:rsidRPr="00D961C3">
              <w:rPr>
                <w:rFonts w:ascii="Arial Narrow" w:hAnsi="Arial Narrow" w:cs="Calibri"/>
                <w:b/>
                <w:color w:val="000000"/>
                <w:sz w:val="22"/>
                <w:szCs w:val="22"/>
              </w:rPr>
              <w:t>”</w:t>
            </w:r>
            <w:r>
              <w:rPr>
                <w:rFonts w:ascii="Arial Narrow" w:hAnsi="Arial Narrow" w:cs="Arial"/>
                <w:sz w:val="22"/>
                <w:szCs w:val="22"/>
              </w:rPr>
              <w:t xml:space="preserve">, localizado na Rua São Francisco de Assis, s/n, </w:t>
            </w:r>
            <w:proofErr w:type="spellStart"/>
            <w:r>
              <w:rPr>
                <w:rFonts w:ascii="Arial Narrow" w:hAnsi="Arial Narrow" w:cs="Arial"/>
                <w:sz w:val="22"/>
                <w:szCs w:val="22"/>
              </w:rPr>
              <w:t>lot</w:t>
            </w:r>
            <w:proofErr w:type="spellEnd"/>
            <w:r>
              <w:rPr>
                <w:rFonts w:ascii="Arial Narrow" w:hAnsi="Arial Narrow" w:cs="Arial"/>
                <w:sz w:val="22"/>
                <w:szCs w:val="22"/>
              </w:rPr>
              <w:t>. Santa Maria II, CEP 78128-554, Bairro Costa Verde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998,00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de obra, instalações de canteiro e serviços preliminares</w:t>
            </w:r>
            <w:r w:rsidRPr="008075FC">
              <w:rPr>
                <w:rFonts w:ascii="Arial Narrow" w:hAnsi="Arial Narrow" w:cs="Arial"/>
                <w:sz w:val="22"/>
                <w:szCs w:val="22"/>
              </w:rPr>
              <w:t>,</w:t>
            </w:r>
            <w:r>
              <w:rPr>
                <w:rFonts w:ascii="Arial Narrow" w:hAnsi="Arial Narrow" w:cs="Arial"/>
                <w:sz w:val="22"/>
                <w:szCs w:val="22"/>
              </w:rPr>
              <w:t xml:space="preserve"> demolições e retiradas, infraestrutura, superestrutura, sistema de vedação e cobertura, revestimento interno e externo, sistemas de pisos internos e externos, divisórias, bancadas e peitoris, esquadrias, pintura interna e externa, instalações </w:t>
            </w:r>
            <w:proofErr w:type="spellStart"/>
            <w:r>
              <w:rPr>
                <w:rFonts w:ascii="Arial Narrow" w:hAnsi="Arial Narrow" w:cs="Arial"/>
                <w:sz w:val="22"/>
                <w:szCs w:val="22"/>
              </w:rPr>
              <w:t>hidrossanitárias</w:t>
            </w:r>
            <w:proofErr w:type="spellEnd"/>
            <w:r>
              <w:rPr>
                <w:rFonts w:ascii="Arial Narrow" w:hAnsi="Arial Narrow" w:cs="Arial"/>
                <w:sz w:val="22"/>
                <w:szCs w:val="22"/>
              </w:rPr>
              <w:t>, instalações elétricas, sistema de proteção contra descargas atmosféricas, instalações de gás e sistema de exaustão, combate a incêndio, serviços diversos, paisagismo e limpeza de obra,</w:t>
            </w:r>
            <w:r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Local</w:t>
            </w:r>
          </w:p>
        </w:tc>
        <w:tc>
          <w:tcPr>
            <w:tcW w:w="7371" w:type="dxa"/>
          </w:tcPr>
          <w:p w14:paraId="1DA78436" w14:textId="294458E4" w:rsidR="005353BA" w:rsidRPr="007D0747" w:rsidRDefault="00E1395A" w:rsidP="00D1499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 xml:space="preserve">Rua São Francisco de Assis, s/n, </w:t>
            </w:r>
            <w:proofErr w:type="spellStart"/>
            <w:r>
              <w:rPr>
                <w:rFonts w:ascii="Arial Narrow" w:hAnsi="Arial Narrow" w:cs="Arial"/>
                <w:sz w:val="22"/>
                <w:szCs w:val="22"/>
              </w:rPr>
              <w:t>lot</w:t>
            </w:r>
            <w:proofErr w:type="spellEnd"/>
            <w:r>
              <w:rPr>
                <w:rFonts w:ascii="Arial Narrow" w:hAnsi="Arial Narrow" w:cs="Arial"/>
                <w:sz w:val="22"/>
                <w:szCs w:val="22"/>
              </w:rPr>
              <w:t>. Santa Maria II, CEP 78128-554, Bairro Costa Verde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1069571E" w:rsidR="005353BA" w:rsidRPr="00A81E9A" w:rsidRDefault="00E1395A" w:rsidP="00A81E9A">
            <w:pPr>
              <w:pStyle w:val="NormalWeb"/>
              <w:spacing w:before="0" w:beforeAutospacing="0" w:after="0" w:afterAutospacing="0" w:line="360" w:lineRule="auto"/>
              <w:jc w:val="both"/>
              <w:rPr>
                <w:rFonts w:ascii="Arial Narrow" w:hAnsi="Arial Narrow" w:cs="Arial"/>
                <w:b/>
                <w:sz w:val="22"/>
                <w:szCs w:val="22"/>
                <w:highlight w:val="yellow"/>
              </w:rPr>
            </w:pPr>
            <w:r>
              <w:rPr>
                <w:rFonts w:ascii="Arial Narrow" w:hAnsi="Arial Narrow" w:cs="Arial"/>
                <w:sz w:val="22"/>
                <w:szCs w:val="22"/>
              </w:rPr>
              <w:t>180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14C8A4C7" w:rsidR="005353BA" w:rsidRPr="004D7B88" w:rsidRDefault="001F5214" w:rsidP="00414068">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414068">
              <w:rPr>
                <w:rFonts w:ascii="Arial Narrow" w:hAnsi="Arial Narrow" w:cs="Arial"/>
                <w:b/>
                <w:sz w:val="22"/>
                <w:szCs w:val="22"/>
              </w:rPr>
              <w:t>2.664.347,53</w:t>
            </w:r>
            <w:r w:rsidR="000E7E36">
              <w:rPr>
                <w:rFonts w:ascii="Arial Narrow" w:hAnsi="Arial Narrow" w:cs="Arial"/>
                <w:b/>
                <w:sz w:val="22"/>
                <w:szCs w:val="22"/>
              </w:rPr>
              <w:t xml:space="preserve"> </w:t>
            </w:r>
            <w:r w:rsidRPr="004D7B88">
              <w:rPr>
                <w:rFonts w:ascii="Arial Narrow" w:hAnsi="Arial Narrow" w:cs="Arial"/>
                <w:b/>
                <w:sz w:val="22"/>
                <w:szCs w:val="22"/>
              </w:rPr>
              <w:t>(</w:t>
            </w:r>
            <w:r w:rsidR="00E1395A">
              <w:rPr>
                <w:rFonts w:ascii="Arial Narrow" w:hAnsi="Arial Narrow" w:cs="Arial"/>
                <w:b/>
                <w:sz w:val="22"/>
                <w:szCs w:val="22"/>
              </w:rPr>
              <w:t>dois</w:t>
            </w:r>
            <w:r w:rsidR="00565E08">
              <w:rPr>
                <w:rFonts w:ascii="Arial Narrow" w:hAnsi="Arial Narrow" w:cs="Arial"/>
                <w:b/>
                <w:sz w:val="22"/>
                <w:szCs w:val="22"/>
              </w:rPr>
              <w:t xml:space="preserve"> </w:t>
            </w:r>
            <w:r>
              <w:rPr>
                <w:rFonts w:ascii="Arial Narrow" w:hAnsi="Arial Narrow" w:cs="Arial"/>
                <w:b/>
                <w:sz w:val="22"/>
                <w:szCs w:val="22"/>
              </w:rPr>
              <w:t xml:space="preserve">milhão, </w:t>
            </w:r>
            <w:r w:rsidR="00414068">
              <w:rPr>
                <w:rFonts w:ascii="Arial Narrow" w:hAnsi="Arial Narrow" w:cs="Arial"/>
                <w:b/>
                <w:sz w:val="22"/>
                <w:szCs w:val="22"/>
              </w:rPr>
              <w:t>seiscentos e sessenta e quatro</w:t>
            </w:r>
            <w:r w:rsidR="00E1395A">
              <w:rPr>
                <w:rFonts w:ascii="Arial Narrow" w:hAnsi="Arial Narrow" w:cs="Arial"/>
                <w:b/>
                <w:sz w:val="22"/>
                <w:szCs w:val="22"/>
              </w:rPr>
              <w:t xml:space="preserve"> </w:t>
            </w:r>
            <w:r w:rsidR="008C4C7A">
              <w:rPr>
                <w:rFonts w:ascii="Arial Narrow" w:hAnsi="Arial Narrow" w:cs="Arial"/>
                <w:b/>
                <w:sz w:val="22"/>
                <w:szCs w:val="22"/>
              </w:rPr>
              <w:t xml:space="preserve">mil, </w:t>
            </w:r>
            <w:r w:rsidR="00414068">
              <w:rPr>
                <w:rFonts w:ascii="Arial Narrow" w:hAnsi="Arial Narrow" w:cs="Arial"/>
                <w:b/>
                <w:sz w:val="22"/>
                <w:szCs w:val="22"/>
              </w:rPr>
              <w:t xml:space="preserve">trezentos e quarenta e sete reais, cinquenta e três </w:t>
            </w:r>
            <w:r w:rsidR="000E7E36">
              <w:rPr>
                <w:rFonts w:ascii="Arial Narrow" w:hAnsi="Arial Narrow" w:cs="Arial"/>
                <w:b/>
                <w:sz w:val="22"/>
                <w:szCs w:val="22"/>
              </w:rPr>
              <w:t>centavos)</w:t>
            </w:r>
          </w:p>
        </w:tc>
      </w:tr>
    </w:tbl>
    <w:p w14:paraId="1A428BE7" w14:textId="77777777" w:rsidR="000E7E36" w:rsidRDefault="000E7E36" w:rsidP="00B15594">
      <w:pPr>
        <w:spacing w:after="120" w:line="360" w:lineRule="auto"/>
        <w:jc w:val="both"/>
        <w:rPr>
          <w:rFonts w:ascii="Arial Narrow" w:hAnsi="Arial Narrow" w:cs="Arial"/>
          <w:b/>
          <w:sz w:val="22"/>
          <w:szCs w:val="22"/>
        </w:rPr>
      </w:pPr>
    </w:p>
    <w:p w14:paraId="060DC31F" w14:textId="2D831ED5"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lastRenderedPageBreak/>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 xml:space="preserve">Todos os trabalhadores deverão estar uniformizados e munidos dos Equipamentos de Proteção Individual (EPI), exigidos para cada tipo de atividade. Está incluída nesse item toda a parte de sinalização, telas, guarda-corpos, </w:t>
      </w:r>
      <w:r w:rsidRPr="007D0747">
        <w:rPr>
          <w:rFonts w:ascii="Arial Narrow" w:hAnsi="Arial Narrow" w:cs="Arial"/>
          <w:sz w:val="22"/>
          <w:szCs w:val="22"/>
        </w:rPr>
        <w:lastRenderedPageBreak/>
        <w:t>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5F6F006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A6091F" w:rsidRPr="004D7B88">
        <w:rPr>
          <w:rFonts w:ascii="Arial Narrow" w:hAnsi="Arial Narrow" w:cs="Arial"/>
          <w:b/>
          <w:sz w:val="22"/>
          <w:szCs w:val="22"/>
        </w:rPr>
        <w:t xml:space="preserve">R$ </w:t>
      </w:r>
      <w:r w:rsidR="00414068">
        <w:rPr>
          <w:rFonts w:ascii="Arial Narrow" w:hAnsi="Arial Narrow" w:cs="Arial"/>
          <w:b/>
          <w:sz w:val="22"/>
          <w:szCs w:val="22"/>
        </w:rPr>
        <w:t xml:space="preserve">2.664.347,53 </w:t>
      </w:r>
      <w:r w:rsidR="00414068" w:rsidRPr="004D7B88">
        <w:rPr>
          <w:rFonts w:ascii="Arial Narrow" w:hAnsi="Arial Narrow" w:cs="Arial"/>
          <w:b/>
          <w:sz w:val="22"/>
          <w:szCs w:val="22"/>
        </w:rPr>
        <w:t>(</w:t>
      </w:r>
      <w:proofErr w:type="gramStart"/>
      <w:r w:rsidR="00414068">
        <w:rPr>
          <w:rFonts w:ascii="Arial Narrow" w:hAnsi="Arial Narrow" w:cs="Arial"/>
          <w:b/>
          <w:sz w:val="22"/>
          <w:szCs w:val="22"/>
        </w:rPr>
        <w:t>dois milhão</w:t>
      </w:r>
      <w:proofErr w:type="gramEnd"/>
      <w:r w:rsidR="00414068">
        <w:rPr>
          <w:rFonts w:ascii="Arial Narrow" w:hAnsi="Arial Narrow" w:cs="Arial"/>
          <w:b/>
          <w:sz w:val="22"/>
          <w:szCs w:val="22"/>
        </w:rPr>
        <w:t xml:space="preserve">, seiscentos e sessenta e quatro mil, trezentos e quarenta e sete reais, cinquenta e três centavos).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168A4E63"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proofErr w:type="gramStart"/>
      <w:r w:rsidRPr="007D0747">
        <w:rPr>
          <w:rFonts w:ascii="Arial Narrow" w:hAnsi="Arial Narrow" w:cs="Arial"/>
          <w:sz w:val="22"/>
          <w:szCs w:val="22"/>
        </w:rPr>
        <w:t xml:space="preserve">  </w:t>
      </w:r>
      <w:r w:rsidR="00CA1FC5">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r w:rsidR="000E7E36">
        <w:rPr>
          <w:rFonts w:ascii="Arial Narrow" w:hAnsi="Arial Narrow" w:cs="Arial"/>
          <w:sz w:val="22"/>
          <w:szCs w:val="22"/>
        </w:rPr>
        <w:t xml:space="preserve"> </w:t>
      </w:r>
    </w:p>
    <w:p w14:paraId="2F5996DE" w14:textId="77777777" w:rsidR="00A53354" w:rsidRPr="007D0747" w:rsidRDefault="00A5335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E31431" w:rsidRDefault="00B15594" w:rsidP="00A46189">
            <w:pPr>
              <w:spacing w:line="360" w:lineRule="auto"/>
              <w:jc w:val="center"/>
              <w:rPr>
                <w:rFonts w:ascii="Arial Narrow" w:hAnsi="Arial Narrow" w:cs="Arial"/>
                <w:b/>
              </w:rPr>
            </w:pPr>
            <w:r w:rsidRPr="00E31431">
              <w:rPr>
                <w:rFonts w:ascii="Arial Narrow" w:hAnsi="Arial Narrow" w:cs="Arial"/>
                <w:b/>
                <w:sz w:val="22"/>
                <w:szCs w:val="22"/>
              </w:rPr>
              <w:t>PROJETO ATIVIDADE</w:t>
            </w:r>
          </w:p>
        </w:tc>
        <w:tc>
          <w:tcPr>
            <w:tcW w:w="3119" w:type="dxa"/>
            <w:shd w:val="clear" w:color="auto" w:fill="auto"/>
          </w:tcPr>
          <w:p w14:paraId="4AE96D57" w14:textId="77777777" w:rsidR="00B15594" w:rsidRPr="00E31431" w:rsidRDefault="00B15594" w:rsidP="00B8449D">
            <w:pPr>
              <w:spacing w:line="360" w:lineRule="auto"/>
              <w:jc w:val="center"/>
              <w:rPr>
                <w:rFonts w:ascii="Arial Narrow" w:hAnsi="Arial Narrow" w:cs="Arial"/>
                <w:b/>
              </w:rPr>
            </w:pPr>
            <w:r w:rsidRPr="00E31431">
              <w:rPr>
                <w:rFonts w:ascii="Arial Narrow" w:hAnsi="Arial Narrow" w:cs="Arial"/>
                <w:b/>
                <w:sz w:val="22"/>
                <w:szCs w:val="22"/>
              </w:rPr>
              <w:t>ELEMENTO DE DESPESA</w:t>
            </w:r>
          </w:p>
        </w:tc>
        <w:tc>
          <w:tcPr>
            <w:tcW w:w="2552" w:type="dxa"/>
            <w:shd w:val="clear" w:color="auto" w:fill="auto"/>
          </w:tcPr>
          <w:p w14:paraId="7814832F" w14:textId="709BE4AD" w:rsidR="00A46189" w:rsidRPr="00E31431" w:rsidRDefault="00B15594" w:rsidP="00A46189">
            <w:pPr>
              <w:spacing w:line="360" w:lineRule="auto"/>
              <w:jc w:val="center"/>
              <w:rPr>
                <w:rFonts w:ascii="Arial Narrow" w:hAnsi="Arial Narrow" w:cs="Arial"/>
                <w:b/>
              </w:rPr>
            </w:pPr>
            <w:r w:rsidRPr="00E31431">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49A20EA8" w:rsidR="00B15594" w:rsidRPr="00E31431" w:rsidRDefault="00E31431" w:rsidP="00B8449D">
            <w:pPr>
              <w:spacing w:line="360" w:lineRule="auto"/>
              <w:jc w:val="center"/>
              <w:rPr>
                <w:rFonts w:ascii="Arial Narrow" w:hAnsi="Arial Narrow" w:cs="Arial"/>
              </w:rPr>
            </w:pPr>
            <w:r w:rsidRPr="00E31431">
              <w:rPr>
                <w:rFonts w:ascii="Arial Narrow" w:hAnsi="Arial Narrow" w:cs="Arial"/>
                <w:sz w:val="22"/>
                <w:szCs w:val="22"/>
              </w:rPr>
              <w:t>2310</w:t>
            </w:r>
          </w:p>
        </w:tc>
        <w:tc>
          <w:tcPr>
            <w:tcW w:w="3119" w:type="dxa"/>
            <w:shd w:val="clear" w:color="auto" w:fill="auto"/>
          </w:tcPr>
          <w:p w14:paraId="4296EC13" w14:textId="1E190A47" w:rsidR="00B15594" w:rsidRPr="00E31431" w:rsidRDefault="00B15594" w:rsidP="00E31431">
            <w:pPr>
              <w:spacing w:line="360" w:lineRule="auto"/>
              <w:jc w:val="center"/>
              <w:rPr>
                <w:rFonts w:ascii="Arial Narrow" w:hAnsi="Arial Narrow" w:cs="Arial"/>
              </w:rPr>
            </w:pPr>
            <w:r w:rsidRPr="00E31431">
              <w:rPr>
                <w:rFonts w:ascii="Arial Narrow" w:hAnsi="Arial Narrow" w:cs="Arial"/>
                <w:sz w:val="22"/>
                <w:szCs w:val="22"/>
              </w:rPr>
              <w:t>4</w:t>
            </w:r>
            <w:r w:rsidR="00884BD6" w:rsidRPr="00E31431">
              <w:rPr>
                <w:rFonts w:ascii="Arial Narrow" w:hAnsi="Arial Narrow" w:cs="Arial"/>
                <w:sz w:val="22"/>
                <w:szCs w:val="22"/>
              </w:rPr>
              <w:t>.</w:t>
            </w:r>
            <w:r w:rsidRPr="00E31431">
              <w:rPr>
                <w:rFonts w:ascii="Arial Narrow" w:hAnsi="Arial Narrow" w:cs="Arial"/>
                <w:sz w:val="22"/>
                <w:szCs w:val="22"/>
              </w:rPr>
              <w:t>4.90.</w:t>
            </w:r>
            <w:r w:rsidR="00E31431" w:rsidRPr="00E31431">
              <w:rPr>
                <w:rFonts w:ascii="Arial Narrow" w:hAnsi="Arial Narrow" w:cs="Arial"/>
                <w:sz w:val="22"/>
                <w:szCs w:val="22"/>
              </w:rPr>
              <w:t>51</w:t>
            </w:r>
          </w:p>
        </w:tc>
        <w:tc>
          <w:tcPr>
            <w:tcW w:w="2552" w:type="dxa"/>
            <w:shd w:val="clear" w:color="auto" w:fill="auto"/>
          </w:tcPr>
          <w:p w14:paraId="32EB7CFB" w14:textId="323C95A6" w:rsidR="00B15594" w:rsidRPr="00E31431" w:rsidRDefault="00A53354" w:rsidP="00B8449D">
            <w:pPr>
              <w:spacing w:line="360" w:lineRule="auto"/>
              <w:jc w:val="center"/>
              <w:rPr>
                <w:rFonts w:ascii="Arial Narrow" w:hAnsi="Arial Narrow" w:cs="Arial"/>
              </w:rPr>
            </w:pPr>
            <w:r w:rsidRPr="00E31431">
              <w:rPr>
                <w:rFonts w:ascii="Arial Narrow" w:hAnsi="Arial Narrow" w:cs="Arial"/>
                <w:sz w:val="22"/>
                <w:szCs w:val="22"/>
              </w:rPr>
              <w:t>01500</w:t>
            </w:r>
            <w:r w:rsidR="00E31431" w:rsidRPr="00E31431">
              <w:rPr>
                <w:rFonts w:ascii="Arial Narrow" w:hAnsi="Arial Narrow" w:cs="Arial"/>
                <w:sz w:val="22"/>
                <w:szCs w:val="22"/>
              </w:rPr>
              <w:t>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proofErr w:type="gramStart"/>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Os</w:t>
      </w:r>
      <w:proofErr w:type="gramEnd"/>
      <w:r w:rsidRPr="004E6BBD">
        <w:rPr>
          <w:rFonts w:ascii="Arial Narrow" w:eastAsia="Batang" w:hAnsi="Arial Narrow"/>
          <w:kern w:val="1"/>
          <w:sz w:val="22"/>
          <w:szCs w:val="22"/>
          <w:lang w:eastAsia="ar-SA"/>
        </w:rPr>
        <w:t xml:space="preserve">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 xml:space="preserve">ão serão autenticados </w:t>
      </w:r>
      <w:r w:rsidRPr="004E6BBD">
        <w:rPr>
          <w:rFonts w:ascii="Arial Narrow" w:eastAsia="Batang" w:hAnsi="Arial Narrow" w:cs="Calibri"/>
          <w:b/>
          <w:i/>
          <w:kern w:val="1"/>
          <w:sz w:val="22"/>
          <w:szCs w:val="22"/>
          <w:u w:val="single"/>
          <w:lang w:eastAsia="ar-SA"/>
        </w:rPr>
        <w:lastRenderedPageBreak/>
        <w:t>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9702769" w14:textId="62BE5F98" w:rsidR="004519F5" w:rsidRPr="000F684A" w:rsidRDefault="004519F5" w:rsidP="004519F5">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AA605F">
        <w:rPr>
          <w:rFonts w:ascii="Arial Narrow" w:hAnsi="Arial Narrow"/>
          <w:sz w:val="22"/>
          <w:szCs w:val="22"/>
        </w:rPr>
        <w:t xml:space="preserve">Fornecimento e instalação de </w:t>
      </w:r>
      <w:r w:rsidR="00AA605F" w:rsidRPr="00631B0C">
        <w:rPr>
          <w:rFonts w:ascii="Arial Narrow" w:hAnsi="Arial Narrow"/>
          <w:sz w:val="22"/>
          <w:szCs w:val="22"/>
        </w:rPr>
        <w:t>Telha fibrocimento ou similar (</w:t>
      </w:r>
      <w:proofErr w:type="spellStart"/>
      <w:r w:rsidR="00AA605F" w:rsidRPr="00631B0C">
        <w:rPr>
          <w:rFonts w:ascii="Arial Narrow" w:hAnsi="Arial Narrow"/>
          <w:sz w:val="22"/>
          <w:szCs w:val="22"/>
        </w:rPr>
        <w:t>termoacústica</w:t>
      </w:r>
      <w:proofErr w:type="spellEnd"/>
      <w:r w:rsidR="00AA605F" w:rsidRPr="00631B0C">
        <w:rPr>
          <w:rFonts w:ascii="Arial Narrow" w:hAnsi="Arial Narrow"/>
          <w:sz w:val="22"/>
          <w:szCs w:val="22"/>
        </w:rPr>
        <w:t xml:space="preserve"> ou metálica) para cobertura</w:t>
      </w:r>
      <w:r w:rsidR="00AA605F">
        <w:rPr>
          <w:rFonts w:ascii="Arial Narrow" w:hAnsi="Arial Narrow"/>
          <w:sz w:val="22"/>
          <w:szCs w:val="22"/>
        </w:rPr>
        <w:t xml:space="preserve"> </w:t>
      </w:r>
      <w:r w:rsidR="0046556B">
        <w:rPr>
          <w:rFonts w:ascii="Arial Narrow" w:hAnsi="Arial Narrow"/>
          <w:sz w:val="22"/>
          <w:szCs w:val="22"/>
        </w:rPr>
        <w:t xml:space="preserve">com área mínima de </w:t>
      </w:r>
      <w:r w:rsidR="00ED641D">
        <w:rPr>
          <w:rFonts w:ascii="Arial Narrow" w:hAnsi="Arial Narrow"/>
          <w:sz w:val="22"/>
          <w:szCs w:val="22"/>
        </w:rPr>
        <w:t>40,72</w:t>
      </w:r>
      <w:r w:rsidR="00E36484">
        <w:rPr>
          <w:rFonts w:ascii="Arial Narrow" w:hAnsi="Arial Narrow"/>
          <w:sz w:val="22"/>
          <w:szCs w:val="22"/>
        </w:rPr>
        <w:t xml:space="preserve"> m</w:t>
      </w:r>
      <w:r w:rsidR="00ED641D">
        <w:rPr>
          <w:rFonts w:ascii="Arial Narrow" w:hAnsi="Arial Narrow"/>
          <w:sz w:val="22"/>
          <w:szCs w:val="22"/>
        </w:rPr>
        <w:t>²</w:t>
      </w:r>
      <w:r w:rsidR="00D6023F">
        <w:rPr>
          <w:rFonts w:ascii="Arial Narrow" w:hAnsi="Arial Narrow"/>
          <w:sz w:val="22"/>
          <w:szCs w:val="22"/>
        </w:rPr>
        <w:t>;</w:t>
      </w:r>
    </w:p>
    <w:p w14:paraId="29C65DD2" w14:textId="2CC3EA17" w:rsidR="00C6450B" w:rsidRDefault="009B7856" w:rsidP="00BD5867">
      <w:pPr>
        <w:spacing w:line="48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023F">
        <w:rPr>
          <w:rFonts w:ascii="Arial Narrow" w:hAnsi="Arial Narrow"/>
          <w:sz w:val="22"/>
          <w:szCs w:val="22"/>
        </w:rPr>
        <w:t>–</w:t>
      </w:r>
      <w:r>
        <w:rPr>
          <w:rFonts w:ascii="Arial Narrow" w:hAnsi="Arial Narrow"/>
          <w:sz w:val="22"/>
          <w:szCs w:val="22"/>
        </w:rPr>
        <w:t xml:space="preserve"> </w:t>
      </w:r>
      <w:r w:rsidR="00AA605F">
        <w:rPr>
          <w:rFonts w:ascii="Arial Narrow" w:hAnsi="Arial Narrow"/>
          <w:sz w:val="22"/>
          <w:szCs w:val="22"/>
        </w:rPr>
        <w:t xml:space="preserve">Fornecimento e instalação de Piso em </w:t>
      </w:r>
      <w:proofErr w:type="spellStart"/>
      <w:r w:rsidR="00AA605F">
        <w:rPr>
          <w:rFonts w:ascii="Arial Narrow" w:hAnsi="Arial Narrow"/>
          <w:sz w:val="22"/>
          <w:szCs w:val="22"/>
        </w:rPr>
        <w:t>Granilite</w:t>
      </w:r>
      <w:proofErr w:type="spellEnd"/>
      <w:r w:rsidR="00AA605F">
        <w:rPr>
          <w:rFonts w:ascii="Arial Narrow" w:hAnsi="Arial Narrow"/>
          <w:sz w:val="22"/>
          <w:szCs w:val="22"/>
        </w:rPr>
        <w:t xml:space="preserve"> ou similar</w:t>
      </w:r>
      <w:r w:rsidR="000E09F1">
        <w:rPr>
          <w:rFonts w:ascii="Arial Narrow" w:hAnsi="Arial Narrow"/>
          <w:sz w:val="22"/>
          <w:szCs w:val="22"/>
        </w:rPr>
        <w:t xml:space="preserve"> </w:t>
      </w:r>
      <w:r w:rsidR="00D6023F">
        <w:rPr>
          <w:rFonts w:ascii="Arial Narrow" w:hAnsi="Arial Narrow"/>
          <w:sz w:val="22"/>
          <w:szCs w:val="22"/>
        </w:rPr>
        <w:t xml:space="preserve">com área mínima de </w:t>
      </w:r>
      <w:r w:rsidR="00ED641D" w:rsidRPr="00ED641D">
        <w:rPr>
          <w:rFonts w:ascii="Arial Narrow" w:hAnsi="Arial Narrow"/>
          <w:sz w:val="22"/>
          <w:szCs w:val="22"/>
        </w:rPr>
        <w:t>347,1</w:t>
      </w:r>
      <w:r w:rsidR="00ED641D">
        <w:rPr>
          <w:rFonts w:ascii="Arial Narrow" w:hAnsi="Arial Narrow"/>
          <w:sz w:val="22"/>
          <w:szCs w:val="22"/>
        </w:rPr>
        <w:t>0</w:t>
      </w:r>
      <w:r w:rsidR="003A79A4" w:rsidRPr="00ED641D">
        <w:rPr>
          <w:rFonts w:ascii="Arial Narrow" w:hAnsi="Arial Narrow"/>
          <w:sz w:val="22"/>
          <w:szCs w:val="22"/>
        </w:rPr>
        <w:t xml:space="preserve"> </w:t>
      </w:r>
      <w:r w:rsidR="00F73E5E" w:rsidRPr="00ED641D">
        <w:rPr>
          <w:rFonts w:ascii="Arial Narrow" w:hAnsi="Arial Narrow"/>
          <w:sz w:val="22"/>
          <w:szCs w:val="22"/>
        </w:rPr>
        <w:t>m²</w:t>
      </w:r>
      <w:r w:rsidR="00697A59" w:rsidRPr="00ED641D">
        <w:rPr>
          <w:rFonts w:ascii="Arial Narrow" w:hAnsi="Arial Narrow"/>
          <w:sz w:val="22"/>
          <w:szCs w:val="22"/>
        </w:rPr>
        <w:t>.</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proofErr w:type="gramStart"/>
      <w:r w:rsidRPr="00EE1E45">
        <w:rPr>
          <w:rFonts w:ascii="Arial Narrow" w:hAnsi="Arial Narrow"/>
          <w:sz w:val="22"/>
          <w:szCs w:val="22"/>
        </w:rPr>
        <w:t>detentor(</w:t>
      </w:r>
      <w:proofErr w:type="gramEnd"/>
      <w:r w:rsidRPr="00EE1E45">
        <w:rPr>
          <w:rFonts w:ascii="Arial Narrow" w:hAnsi="Arial Narrow"/>
          <w:sz w:val="22"/>
          <w:szCs w:val="22"/>
        </w:rPr>
        <w:t xml:space="preserve">es) de Atestado de Capacidade Técnica (devidamente registrado) com Certidão de Acervo Técnico – </w:t>
      </w:r>
      <w:proofErr w:type="spellStart"/>
      <w:r w:rsidRPr="00EE1E45">
        <w:rPr>
          <w:rFonts w:ascii="Arial Narrow" w:hAnsi="Arial Narrow"/>
          <w:sz w:val="22"/>
          <w:szCs w:val="22"/>
        </w:rPr>
        <w:t>CAT's</w:t>
      </w:r>
      <w:proofErr w:type="spellEnd"/>
      <w:r w:rsidRPr="00EE1E45">
        <w:rPr>
          <w:rFonts w:ascii="Arial Narrow" w:hAnsi="Arial Narrow"/>
          <w:sz w:val="22"/>
          <w:szCs w:val="22"/>
        </w:rPr>
        <w:t xml:space="preserve">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lastRenderedPageBreak/>
        <w:t>11.3.2.1.</w:t>
      </w:r>
      <w:r w:rsidRPr="00D25AA6">
        <w:rPr>
          <w:rFonts w:ascii="Arial Narrow" w:hAnsi="Arial Narrow"/>
          <w:sz w:val="22"/>
          <w:szCs w:val="22"/>
        </w:rPr>
        <w:t xml:space="preserve"> </w:t>
      </w:r>
      <w:r w:rsidR="00202B23" w:rsidRPr="00394E6C">
        <w:rPr>
          <w:rFonts w:ascii="Arial Narrow" w:hAnsi="Arial Narrow"/>
          <w:sz w:val="22"/>
          <w:szCs w:val="22"/>
        </w:rPr>
        <w:t xml:space="preserve">Registro / Certidão de inscrição </w:t>
      </w:r>
      <w:proofErr w:type="gramStart"/>
      <w:r w:rsidR="00202B23" w:rsidRPr="00394E6C">
        <w:rPr>
          <w:rFonts w:ascii="Arial Narrow" w:hAnsi="Arial Narrow"/>
          <w:sz w:val="22"/>
          <w:szCs w:val="22"/>
        </w:rPr>
        <w:t>do(</w:t>
      </w:r>
      <w:proofErr w:type="gramEnd"/>
      <w:r w:rsidR="00202B23" w:rsidRPr="00394E6C">
        <w:rPr>
          <w:rFonts w:ascii="Arial Narrow" w:hAnsi="Arial Narrow"/>
          <w:sz w:val="22"/>
          <w:szCs w:val="22"/>
        </w:rPr>
        <w:t>s) responsável(</w:t>
      </w:r>
      <w:proofErr w:type="spellStart"/>
      <w:r w:rsidR="00202B23" w:rsidRPr="00394E6C">
        <w:rPr>
          <w:rFonts w:ascii="Arial Narrow" w:hAnsi="Arial Narrow"/>
          <w:sz w:val="22"/>
          <w:szCs w:val="22"/>
        </w:rPr>
        <w:t>is</w:t>
      </w:r>
      <w:proofErr w:type="spellEnd"/>
      <w:r w:rsidR="00202B23" w:rsidRPr="00394E6C">
        <w:rPr>
          <w:rFonts w:ascii="Arial Narrow" w:hAnsi="Arial Narrow"/>
          <w:sz w:val="22"/>
          <w:szCs w:val="22"/>
        </w:rPr>
        <w:t xml:space="preserve">)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4CCD40C8"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 xml:space="preserve">emitidos por pessoa jurídica, de direito público ou privado, que comprovem que o (s) </w:t>
      </w:r>
      <w:proofErr w:type="gramStart"/>
      <w:r w:rsidRPr="00D25AA6">
        <w:rPr>
          <w:rFonts w:ascii="Arial Narrow" w:hAnsi="Arial Narrow"/>
          <w:sz w:val="22"/>
          <w:szCs w:val="22"/>
        </w:rPr>
        <w:t>responsável(</w:t>
      </w:r>
      <w:proofErr w:type="spellStart"/>
      <w:proofErr w:type="gramEnd"/>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14:paraId="793B1710" w14:textId="77777777" w:rsidR="00D65E23" w:rsidRDefault="00D65E23" w:rsidP="0061707D">
      <w:pPr>
        <w:spacing w:line="360" w:lineRule="auto"/>
        <w:jc w:val="both"/>
        <w:rPr>
          <w:rFonts w:ascii="Arial Narrow" w:hAnsi="Arial Narrow"/>
          <w:sz w:val="22"/>
          <w:szCs w:val="22"/>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3B05A059" w14:textId="0BCDB04D" w:rsidR="00D65E23" w:rsidRDefault="00A51462" w:rsidP="00EB6AFE">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D65E23">
        <w:rPr>
          <w:rFonts w:ascii="Arial Narrow" w:hAnsi="Arial Narrow"/>
          <w:sz w:val="22"/>
          <w:szCs w:val="22"/>
        </w:rPr>
        <w:t xml:space="preserve">Fornecimento e instalação de </w:t>
      </w:r>
      <w:r w:rsidR="00D65E23" w:rsidRPr="00631B0C">
        <w:rPr>
          <w:rFonts w:ascii="Arial Narrow" w:hAnsi="Arial Narrow"/>
          <w:sz w:val="22"/>
          <w:szCs w:val="22"/>
        </w:rPr>
        <w:t>Telha fibrocimento ou similar (</w:t>
      </w:r>
      <w:proofErr w:type="spellStart"/>
      <w:r w:rsidR="00D65E23" w:rsidRPr="00631B0C">
        <w:rPr>
          <w:rFonts w:ascii="Arial Narrow" w:hAnsi="Arial Narrow"/>
          <w:sz w:val="22"/>
          <w:szCs w:val="22"/>
        </w:rPr>
        <w:t>termoacústica</w:t>
      </w:r>
      <w:proofErr w:type="spellEnd"/>
      <w:r w:rsidR="00D65E23" w:rsidRPr="00631B0C">
        <w:rPr>
          <w:rFonts w:ascii="Arial Narrow" w:hAnsi="Arial Narrow"/>
          <w:sz w:val="22"/>
          <w:szCs w:val="22"/>
        </w:rPr>
        <w:t xml:space="preserve"> ou metálica) para cobertura</w:t>
      </w:r>
      <w:r w:rsidR="00D65E23">
        <w:rPr>
          <w:rFonts w:ascii="Arial Narrow" w:hAnsi="Arial Narrow"/>
          <w:sz w:val="22"/>
          <w:szCs w:val="22"/>
        </w:rPr>
        <w:t xml:space="preserve">. </w:t>
      </w:r>
    </w:p>
    <w:p w14:paraId="3E48F99A" w14:textId="44255051" w:rsidR="00A51462" w:rsidRDefault="00A51462" w:rsidP="00D65E23">
      <w:pPr>
        <w:spacing w:line="36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5E23">
        <w:rPr>
          <w:rFonts w:ascii="Arial Narrow" w:hAnsi="Arial Narrow"/>
          <w:sz w:val="22"/>
          <w:szCs w:val="22"/>
        </w:rPr>
        <w:t xml:space="preserve"> Fornecimento e instalação de Piso em </w:t>
      </w:r>
      <w:proofErr w:type="spellStart"/>
      <w:r w:rsidR="00D65E23">
        <w:rPr>
          <w:rFonts w:ascii="Arial Narrow" w:hAnsi="Arial Narrow"/>
          <w:sz w:val="22"/>
          <w:szCs w:val="22"/>
        </w:rPr>
        <w:t>Granilite</w:t>
      </w:r>
      <w:proofErr w:type="spellEnd"/>
      <w:r w:rsidR="00D65E23">
        <w:rPr>
          <w:rFonts w:ascii="Arial Narrow" w:hAnsi="Arial Narrow"/>
          <w:sz w:val="22"/>
          <w:szCs w:val="22"/>
        </w:rPr>
        <w:t xml:space="preserve"> ou similar.</w:t>
      </w: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w:t>
      </w:r>
      <w:proofErr w:type="gramStart"/>
      <w:r w:rsidRPr="00EE1E45">
        <w:rPr>
          <w:rFonts w:ascii="Arial Narrow" w:hAnsi="Arial Narrow"/>
          <w:sz w:val="22"/>
          <w:szCs w:val="22"/>
        </w:rPr>
        <w:t>do(</w:t>
      </w:r>
      <w:proofErr w:type="gramEnd"/>
      <w:r w:rsidRPr="00EE1E45">
        <w:rPr>
          <w:rFonts w:ascii="Arial Narrow" w:hAnsi="Arial Narrow"/>
          <w:sz w:val="22"/>
          <w:szCs w:val="22"/>
        </w:rPr>
        <w:t>s) profissional(</w:t>
      </w:r>
      <w:proofErr w:type="spellStart"/>
      <w:r w:rsidRPr="00EE1E45">
        <w:rPr>
          <w:rFonts w:ascii="Arial Narrow" w:hAnsi="Arial Narrow"/>
          <w:sz w:val="22"/>
          <w:szCs w:val="22"/>
        </w:rPr>
        <w:t>is</w:t>
      </w:r>
      <w:proofErr w:type="spellEnd"/>
      <w:r w:rsidRPr="00EE1E45">
        <w:rPr>
          <w:rFonts w:ascii="Arial Narrow" w:hAnsi="Arial Narrow"/>
          <w:sz w:val="22"/>
          <w:szCs w:val="22"/>
        </w:rPr>
        <w:t>)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w:t>
      </w:r>
      <w:proofErr w:type="gramStart"/>
      <w:r w:rsidRPr="00EE1E45">
        <w:rPr>
          <w:rFonts w:ascii="Arial Narrow" w:hAnsi="Arial Narrow"/>
          <w:sz w:val="22"/>
          <w:szCs w:val="22"/>
        </w:rPr>
        <w:t>a(</w:t>
      </w:r>
      <w:proofErr w:type="gramEnd"/>
      <w:r w:rsidRPr="00EE1E45">
        <w:rPr>
          <w:rFonts w:ascii="Arial Narrow" w:hAnsi="Arial Narrow"/>
          <w:sz w:val="22"/>
          <w:szCs w:val="22"/>
        </w:rPr>
        <w:t>s) declaração(</w:t>
      </w:r>
      <w:proofErr w:type="spellStart"/>
      <w:r w:rsidRPr="00EE1E45">
        <w:rPr>
          <w:rFonts w:ascii="Arial Narrow" w:hAnsi="Arial Narrow"/>
          <w:sz w:val="22"/>
          <w:szCs w:val="22"/>
        </w:rPr>
        <w:t>ões</w:t>
      </w:r>
      <w:proofErr w:type="spellEnd"/>
      <w:r w:rsidRPr="00EE1E45">
        <w:rPr>
          <w:rFonts w:ascii="Arial Narrow" w:hAnsi="Arial Narrow"/>
          <w:sz w:val="22"/>
          <w:szCs w:val="22"/>
        </w:rPr>
        <w:t>),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0765C079"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495DD2">
        <w:rPr>
          <w:rFonts w:ascii="Arial Narrow" w:hAnsi="Arial Narrow" w:cs="Arial"/>
          <w:b/>
          <w:sz w:val="22"/>
          <w:szCs w:val="22"/>
        </w:rPr>
        <w:t>180</w:t>
      </w:r>
      <w:r w:rsidRPr="001B1001">
        <w:rPr>
          <w:rFonts w:ascii="Arial Narrow" w:hAnsi="Arial Narrow" w:cs="Arial"/>
          <w:b/>
          <w:sz w:val="22"/>
          <w:szCs w:val="22"/>
        </w:rPr>
        <w:t xml:space="preserve"> (</w:t>
      </w:r>
      <w:r w:rsidR="00495DD2">
        <w:rPr>
          <w:rFonts w:ascii="Arial Narrow" w:hAnsi="Arial Narrow" w:cs="Arial"/>
          <w:b/>
          <w:sz w:val="22"/>
          <w:szCs w:val="22"/>
        </w:rPr>
        <w:t>Cento e oitenta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w:t>
      </w:r>
      <w:proofErr w:type="spellStart"/>
      <w:r w:rsidRPr="002F3562">
        <w:rPr>
          <w:rFonts w:ascii="Arial Narrow" w:hAnsi="Arial Narrow" w:cs="Arial"/>
          <w:sz w:val="22"/>
          <w:szCs w:val="22"/>
        </w:rPr>
        <w:t>Rerratificação</w:t>
      </w:r>
      <w:proofErr w:type="spellEnd"/>
      <w:r w:rsidRPr="002F3562">
        <w:rPr>
          <w:rFonts w:ascii="Arial Narrow" w:hAnsi="Arial Narrow" w:cs="Arial"/>
          <w:sz w:val="22"/>
          <w:szCs w:val="22"/>
        </w:rPr>
        <w:t xml:space="preserve">, mas de simples </w:t>
      </w:r>
      <w:proofErr w:type="spellStart"/>
      <w:r w:rsidRPr="002F3562">
        <w:rPr>
          <w:rFonts w:ascii="Arial Narrow" w:hAnsi="Arial Narrow" w:cs="Arial"/>
          <w:sz w:val="22"/>
          <w:szCs w:val="22"/>
        </w:rPr>
        <w:t>apostilamento</w:t>
      </w:r>
      <w:proofErr w:type="spellEnd"/>
      <w:r w:rsidRPr="002F3562">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proofErr w:type="gramStart"/>
      <w:r w:rsidR="00553292">
        <w:rPr>
          <w:rFonts w:ascii="Arial Narrow" w:hAnsi="Arial Narrow" w:cs="Arial"/>
          <w:b/>
          <w:sz w:val="22"/>
          <w:szCs w:val="22"/>
        </w:rPr>
        <w:t xml:space="preserve">   </w:t>
      </w:r>
      <w:r w:rsidRPr="00B64278">
        <w:rPr>
          <w:rFonts w:ascii="Arial Narrow" w:hAnsi="Arial Narrow" w:cs="Arial"/>
          <w:b/>
          <w:sz w:val="22"/>
          <w:szCs w:val="22"/>
        </w:rPr>
        <w:t>(</w:t>
      </w:r>
      <w:proofErr w:type="gramEnd"/>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w:t>
      </w:r>
      <w:r w:rsidRPr="007D0747">
        <w:rPr>
          <w:rFonts w:ascii="Arial Narrow" w:hAnsi="Arial Narrow"/>
          <w:sz w:val="22"/>
          <w:szCs w:val="22"/>
        </w:rPr>
        <w:lastRenderedPageBreak/>
        <w:t xml:space="preserve">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8"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8"/>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18.18.</w:t>
      </w:r>
      <w:r w:rsidRPr="007D0747">
        <w:rPr>
          <w:rFonts w:ascii="Arial Narrow" w:hAnsi="Arial Narrow"/>
          <w:sz w:val="22"/>
          <w:szCs w:val="22"/>
        </w:rPr>
        <w:t xml:space="preserve"> A não apresentação de quaisquer documentos previstos para integrar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 xml:space="preserve">19.1 </w:t>
      </w:r>
      <w:r w:rsidRPr="007D0747">
        <w:rPr>
          <w:rFonts w:ascii="Arial Narrow" w:hAnsi="Arial Narrow" w:cs="Arial"/>
          <w:sz w:val="22"/>
          <w:szCs w:val="22"/>
        </w:rPr>
        <w:t>É</w:t>
      </w:r>
      <w:proofErr w:type="gramEnd"/>
      <w:r w:rsidRPr="007D0747">
        <w:rPr>
          <w:rFonts w:ascii="Arial Narrow" w:hAnsi="Arial Narrow" w:cs="Arial"/>
          <w:sz w:val="22"/>
          <w:szCs w:val="22"/>
        </w:rPr>
        <w:t xml:space="preserve">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19.3</w:t>
      </w:r>
      <w:r w:rsidRPr="007D0747">
        <w:rPr>
          <w:rFonts w:ascii="Arial Narrow" w:hAnsi="Arial Narrow" w:cs="Arial"/>
          <w:sz w:val="22"/>
          <w:szCs w:val="22"/>
        </w:rPr>
        <w:t xml:space="preserve"> Somente</w:t>
      </w:r>
      <w:proofErr w:type="gramEnd"/>
      <w:r w:rsidRPr="007D0747">
        <w:rPr>
          <w:rFonts w:ascii="Arial Narrow" w:hAnsi="Arial Narrow" w:cs="Arial"/>
          <w:sz w:val="22"/>
          <w:szCs w:val="22"/>
        </w:rPr>
        <w:t xml:space="preserv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19.6</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19.7</w:t>
      </w:r>
      <w:r w:rsidRPr="007D0747">
        <w:rPr>
          <w:rFonts w:ascii="Arial Narrow" w:hAnsi="Arial Narrow" w:cs="Arial"/>
          <w:sz w:val="22"/>
          <w:szCs w:val="22"/>
        </w:rPr>
        <w:t xml:space="preserve"> Qualquer</w:t>
      </w:r>
      <w:proofErr w:type="gramEnd"/>
      <w:r w:rsidRPr="007D0747">
        <w:rPr>
          <w:rFonts w:ascii="Arial Narrow" w:hAnsi="Arial Narrow" w:cs="Arial"/>
          <w:sz w:val="22"/>
          <w:szCs w:val="22"/>
        </w:rPr>
        <w:t xml:space="preserve">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w:t>
      </w:r>
      <w:proofErr w:type="gramStart"/>
      <w:r w:rsidRPr="007D0747">
        <w:rPr>
          <w:rFonts w:ascii="Arial Narrow" w:hAnsi="Arial Narrow" w:cs="Arial"/>
          <w:sz w:val="22"/>
          <w:szCs w:val="22"/>
        </w:rPr>
        <w:t>a(</w:t>
      </w:r>
      <w:proofErr w:type="gramEnd"/>
      <w:r w:rsidRPr="007D0747">
        <w:rPr>
          <w:rFonts w:ascii="Arial Narrow" w:hAnsi="Arial Narrow" w:cs="Arial"/>
          <w:sz w:val="22"/>
          <w:szCs w:val="22"/>
        </w:rPr>
        <w:t xml:space="preserve">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proofErr w:type="gramStart"/>
      <w:r w:rsidRPr="007D0747">
        <w:rPr>
          <w:rFonts w:ascii="Arial Narrow" w:hAnsi="Arial Narrow" w:cs="Arial"/>
          <w:sz w:val="22"/>
          <w:szCs w:val="22"/>
        </w:rPr>
        <w:t>a) Que</w:t>
      </w:r>
      <w:proofErr w:type="gramEnd"/>
      <w:r w:rsidRPr="007D0747">
        <w:rPr>
          <w:rFonts w:ascii="Arial Narrow" w:hAnsi="Arial Narrow" w:cs="Arial"/>
          <w:sz w:val="22"/>
          <w:szCs w:val="22"/>
        </w:rPr>
        <w:t xml:space="preserv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19.10</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19.18</w:t>
      </w:r>
      <w:r w:rsidRPr="007D0747">
        <w:rPr>
          <w:rFonts w:ascii="Arial Narrow" w:hAnsi="Arial Narrow" w:cs="Arial"/>
          <w:sz w:val="22"/>
          <w:szCs w:val="22"/>
        </w:rPr>
        <w:t xml:space="preserve"> Não</w:t>
      </w:r>
      <w:proofErr w:type="gramEnd"/>
      <w:r w:rsidRPr="007D0747">
        <w:rPr>
          <w:rFonts w:ascii="Arial Narrow" w:hAnsi="Arial Narrow" w:cs="Arial"/>
          <w:sz w:val="22"/>
          <w:szCs w:val="22"/>
        </w:rPr>
        <w:t xml:space="preserve">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w:t>
      </w:r>
      <w:proofErr w:type="gramEnd"/>
      <w:r w:rsidRPr="007D0747">
        <w:rPr>
          <w:rFonts w:ascii="Arial Narrow" w:eastAsia="Arial Unicode MS" w:hAnsi="Arial Narrow" w:cs="Arial"/>
          <w:sz w:val="22"/>
          <w:szCs w:val="22"/>
        </w:rPr>
        <w:t xml:space="preserve">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w:t>
      </w:r>
      <w:proofErr w:type="gramEnd"/>
      <w:r w:rsidRPr="007D0747">
        <w:rPr>
          <w:rFonts w:ascii="Arial Narrow" w:eastAsia="Arial Unicode MS" w:hAnsi="Arial Narrow" w:cs="Arial"/>
          <w:sz w:val="22"/>
          <w:szCs w:val="22"/>
        </w:rPr>
        <w:t xml:space="preserve">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lastRenderedPageBreak/>
        <w:t xml:space="preserve">20.4 </w:t>
      </w:r>
      <w:r w:rsidRPr="007D0747">
        <w:rPr>
          <w:rFonts w:ascii="Arial Narrow" w:eastAsia="Arial Unicode MS" w:hAnsi="Arial Narrow" w:cs="Arial"/>
          <w:sz w:val="22"/>
          <w:szCs w:val="22"/>
        </w:rPr>
        <w:t>Se</w:t>
      </w:r>
      <w:proofErr w:type="gramEnd"/>
      <w:r w:rsidRPr="007D0747">
        <w:rPr>
          <w:rFonts w:ascii="Arial Narrow" w:eastAsia="Arial Unicode MS" w:hAnsi="Arial Narrow" w:cs="Arial"/>
          <w:sz w:val="22"/>
          <w:szCs w:val="22"/>
        </w:rPr>
        <w:t xml:space="preserv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c) Prova de Regularidade para com a Fazenda federal, </w:t>
      </w:r>
      <w:proofErr w:type="gramStart"/>
      <w:r w:rsidRPr="007D0747">
        <w:rPr>
          <w:rFonts w:ascii="Arial Narrow" w:eastAsia="Arial Unicode MS" w:hAnsi="Arial Narrow" w:cs="Arial"/>
          <w:sz w:val="22"/>
          <w:szCs w:val="22"/>
        </w:rPr>
        <w:t>Estadual</w:t>
      </w:r>
      <w:proofErr w:type="gramEnd"/>
      <w:r w:rsidRPr="007D0747">
        <w:rPr>
          <w:rFonts w:ascii="Arial Narrow" w:eastAsia="Arial Unicode MS" w:hAnsi="Arial Narrow" w:cs="Arial"/>
          <w:sz w:val="22"/>
          <w:szCs w:val="22"/>
        </w:rPr>
        <w:t xml:space="preserve">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w:t>
      </w:r>
      <w:proofErr w:type="gramStart"/>
      <w:r w:rsidRPr="007D0747">
        <w:rPr>
          <w:rFonts w:ascii="Arial Narrow" w:eastAsia="Arial Unicode MS" w:hAnsi="Arial Narrow" w:cs="Arial"/>
          <w:sz w:val="22"/>
          <w:szCs w:val="22"/>
        </w:rPr>
        <w:t>Fatura</w:t>
      </w:r>
      <w:proofErr w:type="gramEnd"/>
      <w:r w:rsidRPr="007D0747">
        <w:rPr>
          <w:rFonts w:ascii="Arial Narrow" w:eastAsia="Arial Unicode MS" w:hAnsi="Arial Narrow" w:cs="Arial"/>
          <w:sz w:val="22"/>
          <w:szCs w:val="22"/>
        </w:rPr>
        <w:t xml:space="preserve">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w:t>
      </w:r>
      <w:proofErr w:type="gramEnd"/>
      <w:r w:rsidRPr="007D0747">
        <w:rPr>
          <w:rFonts w:ascii="Arial Narrow" w:eastAsia="Arial Unicode MS" w:hAnsi="Arial Narrow" w:cs="Arial"/>
          <w:sz w:val="22"/>
          <w:szCs w:val="22"/>
        </w:rPr>
        <w:t xml:space="preserve">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As</w:t>
      </w:r>
      <w:proofErr w:type="gramEnd"/>
      <w:r w:rsidRPr="007D0747">
        <w:rPr>
          <w:rFonts w:ascii="Arial Narrow" w:eastAsia="Arial Unicode MS" w:hAnsi="Arial Narrow" w:cs="Arial"/>
          <w:sz w:val="22"/>
          <w:szCs w:val="22"/>
        </w:rPr>
        <w:t xml:space="preserve">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w:t>
      </w:r>
      <w:proofErr w:type="gramStart"/>
      <w:r w:rsidRPr="007D0747">
        <w:rPr>
          <w:rFonts w:ascii="Arial Narrow" w:eastAsia="Arial Unicode MS" w:hAnsi="Arial Narrow" w:cs="Arial"/>
          <w:sz w:val="22"/>
          <w:szCs w:val="22"/>
        </w:rPr>
        <w:t>poderá, decorrer</w:t>
      </w:r>
      <w:proofErr w:type="gramEnd"/>
      <w:r w:rsidRPr="007D0747">
        <w:rPr>
          <w:rFonts w:ascii="Arial Narrow" w:eastAsia="Arial Unicode MS" w:hAnsi="Arial Narrow" w:cs="Arial"/>
          <w:sz w:val="22"/>
          <w:szCs w:val="22"/>
        </w:rPr>
        <w:t xml:space="preserve">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lastRenderedPageBreak/>
        <w:t>20.9.6</w:t>
      </w:r>
      <w:r w:rsidRPr="007D0747">
        <w:rPr>
          <w:rFonts w:ascii="Arial Narrow" w:eastAsia="Arial Unicode MS" w:hAnsi="Arial Narrow" w:cs="Arial"/>
          <w:sz w:val="22"/>
          <w:szCs w:val="22"/>
        </w:rPr>
        <w:t xml:space="preserve"> No</w:t>
      </w:r>
      <w:proofErr w:type="gramEnd"/>
      <w:r w:rsidRPr="007D0747">
        <w:rPr>
          <w:rFonts w:ascii="Arial Narrow" w:eastAsia="Arial Unicode MS" w:hAnsi="Arial Narrow" w:cs="Arial"/>
          <w:sz w:val="22"/>
          <w:szCs w:val="22"/>
        </w:rPr>
        <w:t xml:space="preserve">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36529C20" w:rsidR="00B15594" w:rsidRPr="007D0747" w:rsidRDefault="00B15594" w:rsidP="004A7AB7">
      <w:pPr>
        <w:spacing w:line="360" w:lineRule="auto"/>
        <w:jc w:val="both"/>
        <w:rPr>
          <w:rFonts w:ascii="Arial Narrow" w:hAnsi="Arial Narrow" w:cs="Arial"/>
        </w:rPr>
      </w:pPr>
      <w:proofErr w:type="gramStart"/>
      <w:r w:rsidRPr="007D0747">
        <w:rPr>
          <w:rFonts w:ascii="Arial Narrow" w:hAnsi="Arial Narrow" w:cs="Arial"/>
          <w:b/>
          <w:sz w:val="22"/>
          <w:szCs w:val="22"/>
        </w:rPr>
        <w:t xml:space="preserve">20.9.8 </w:t>
      </w:r>
      <w:r w:rsidRPr="007D0747">
        <w:rPr>
          <w:rFonts w:ascii="Arial Narrow" w:hAnsi="Arial Narrow" w:cs="Arial"/>
          <w:sz w:val="22"/>
          <w:szCs w:val="22"/>
        </w:rPr>
        <w:t>Os</w:t>
      </w:r>
      <w:proofErr w:type="gramEnd"/>
      <w:r w:rsidRPr="007D0747">
        <w:rPr>
          <w:rFonts w:ascii="Arial Narrow" w:hAnsi="Arial Narrow" w:cs="Arial"/>
          <w:sz w:val="22"/>
          <w:szCs w:val="22"/>
        </w:rPr>
        <w:t xml:space="preserve">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495DD2">
        <w:rPr>
          <w:rFonts w:ascii="Arial Narrow" w:hAnsi="Arial Narrow" w:cs="Arial"/>
          <w:sz w:val="22"/>
          <w:szCs w:val="22"/>
        </w:rPr>
        <w:t>GUILHERME SIMPLÍCIO DIAS</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a) Por</w:t>
      </w:r>
      <w:proofErr w:type="gramEnd"/>
      <w:r w:rsidRPr="007D0747">
        <w:rPr>
          <w:rFonts w:ascii="Arial Narrow" w:hAnsi="Arial Narrow" w:cs="Arial"/>
          <w:sz w:val="22"/>
          <w:szCs w:val="22"/>
        </w:rPr>
        <w:t xml:space="preserve">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b) Pelo</w:t>
      </w:r>
      <w:proofErr w:type="gramEnd"/>
      <w:r w:rsidRPr="007D0747">
        <w:rPr>
          <w:rFonts w:ascii="Arial Narrow" w:hAnsi="Arial Narrow" w:cs="Arial"/>
          <w:sz w:val="22"/>
          <w:szCs w:val="22"/>
        </w:rPr>
        <w:t xml:space="preserve">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c) Pela</w:t>
      </w:r>
      <w:proofErr w:type="gramEnd"/>
      <w:r w:rsidRPr="007D0747">
        <w:rPr>
          <w:rFonts w:ascii="Arial Narrow" w:hAnsi="Arial Narrow" w:cs="Arial"/>
          <w:sz w:val="22"/>
          <w:szCs w:val="22"/>
        </w:rPr>
        <w:t xml:space="preserve">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d) Pelas</w:t>
      </w:r>
      <w:proofErr w:type="gramEnd"/>
      <w:r w:rsidRPr="007D0747">
        <w:rPr>
          <w:rFonts w:ascii="Arial Narrow" w:hAnsi="Arial Narrow" w:cs="Arial"/>
          <w:sz w:val="22"/>
          <w:szCs w:val="22"/>
        </w:rPr>
        <w:t xml:space="preserve">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Provisoriamente</w:t>
      </w:r>
      <w:proofErr w:type="gramEnd"/>
      <w:r w:rsidRPr="007D0747">
        <w:rPr>
          <w:rFonts w:ascii="Arial Narrow" w:hAnsi="Arial Narrow" w:cs="Arial"/>
          <w:color w:val="000000"/>
          <w:sz w:val="22"/>
          <w:szCs w:val="22"/>
        </w:rPr>
        <w:t>,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b) Definitivamente</w:t>
      </w:r>
      <w:proofErr w:type="gramEnd"/>
      <w:r w:rsidRPr="007D0747">
        <w:rPr>
          <w:rFonts w:ascii="Arial Narrow" w:hAnsi="Arial Narrow" w:cs="Arial"/>
          <w:color w:val="000000"/>
          <w:sz w:val="22"/>
          <w:szCs w:val="22"/>
        </w:rPr>
        <w:t xml:space="preserv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c) Rejeitadas</w:t>
      </w:r>
      <w:proofErr w:type="gramEnd"/>
      <w:r w:rsidRPr="007D0747">
        <w:rPr>
          <w:rFonts w:ascii="Arial Narrow" w:hAnsi="Arial Narrow" w:cs="Arial"/>
          <w:color w:val="000000"/>
          <w:sz w:val="22"/>
          <w:szCs w:val="22"/>
        </w:rPr>
        <w:t xml:space="preserve">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Reparar</w:t>
      </w:r>
      <w:proofErr w:type="gramEnd"/>
      <w:r w:rsidRPr="007D0747">
        <w:rPr>
          <w:rFonts w:ascii="Arial Narrow" w:hAnsi="Arial Narrow" w:cs="Arial"/>
          <w:color w:val="000000"/>
          <w:sz w:val="22"/>
          <w:szCs w:val="22"/>
        </w:rPr>
        <w:t>,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b) Caso</w:t>
      </w:r>
      <w:proofErr w:type="gramEnd"/>
      <w:r w:rsidRPr="007D0747">
        <w:rPr>
          <w:rFonts w:ascii="Arial Narrow" w:hAnsi="Arial Narrow" w:cs="Arial"/>
          <w:color w:val="000000"/>
          <w:sz w:val="22"/>
          <w:szCs w:val="22"/>
        </w:rPr>
        <w:t xml:space="preserve">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7D0747">
        <w:rPr>
          <w:rFonts w:ascii="Arial Narrow" w:hAnsi="Arial Narrow" w:cs="Arial"/>
          <w:sz w:val="22"/>
          <w:szCs w:val="22"/>
          <w:lang w:eastAsia="en-US"/>
        </w:rPr>
        <w:t>arts</w:t>
      </w:r>
      <w:proofErr w:type="spellEnd"/>
      <w:r w:rsidRPr="007D0747">
        <w:rPr>
          <w:rFonts w:ascii="Arial Narrow" w:hAnsi="Arial Narrow" w:cs="Arial"/>
          <w:sz w:val="22"/>
          <w:szCs w:val="22"/>
          <w:lang w:eastAsia="en-US"/>
        </w:rPr>
        <w:t>. 67</w:t>
      </w:r>
      <w:r w:rsidR="006977DC" w:rsidRPr="007D0747">
        <w:rPr>
          <w:rFonts w:ascii="Arial Narrow" w:hAnsi="Arial Narrow" w:cs="Arial"/>
          <w:sz w:val="22"/>
          <w:szCs w:val="22"/>
          <w:lang w:eastAsia="en-US"/>
        </w:rPr>
        <w:t xml:space="preserve"> e 73 da Lei nº 8.666, de 1993.</w:t>
      </w:r>
    </w:p>
    <w:p w14:paraId="2C8F1F27" w14:textId="28575E7F"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lastRenderedPageBreak/>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CD03C0">
        <w:rPr>
          <w:rFonts w:ascii="Arial Narrow" w:hAnsi="Arial Narrow" w:cs="Arial"/>
          <w:sz w:val="22"/>
          <w:szCs w:val="22"/>
        </w:rPr>
        <w:t>o</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A6091F">
        <w:rPr>
          <w:rFonts w:ascii="Arial Narrow" w:eastAsia="Arial Unicode MS" w:hAnsi="Arial Narrow" w:cs="Arial"/>
          <w:b/>
          <w:sz w:val="22"/>
          <w:szCs w:val="22"/>
        </w:rPr>
        <w:t>GUILHERME SIMPLÍCIO DIAS</w:t>
      </w:r>
      <w:r w:rsidR="00AE6539" w:rsidRPr="00AE6539">
        <w:rPr>
          <w:rFonts w:ascii="Arial Narrow" w:eastAsia="Arial Unicode MS" w:hAnsi="Arial Narrow" w:cs="Arial"/>
          <w:b/>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A6091F">
        <w:rPr>
          <w:rFonts w:ascii="Arial Narrow" w:eastAsia="Arial Unicode MS" w:hAnsi="Arial Narrow" w:cs="Arial"/>
          <w:sz w:val="22"/>
          <w:szCs w:val="22"/>
        </w:rPr>
        <w:t>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w:t>
      </w:r>
      <w:proofErr w:type="gramStart"/>
      <w:r w:rsidRPr="004519F5">
        <w:rPr>
          <w:rFonts w:ascii="Arial Narrow" w:hAnsi="Arial Narrow" w:cs="Arial"/>
          <w:b/>
          <w:sz w:val="22"/>
          <w:szCs w:val="22"/>
        </w:rPr>
        <w:t>Junho</w:t>
      </w:r>
      <w:proofErr w:type="gramEnd"/>
      <w:r w:rsidRPr="004519F5">
        <w:rPr>
          <w:rFonts w:ascii="Arial Narrow" w:hAnsi="Arial Narrow" w:cs="Arial"/>
          <w:b/>
          <w:sz w:val="22"/>
          <w:szCs w:val="22"/>
        </w:rPr>
        <w:t xml:space="preserve">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w:t>
      </w:r>
      <w:proofErr w:type="gramEnd"/>
      <w:r w:rsidRPr="007D0747">
        <w:rPr>
          <w:rFonts w:ascii="Arial Narrow" w:eastAsia="Arial Unicode MS" w:hAnsi="Arial Narrow" w:cs="Arial"/>
          <w:sz w:val="22"/>
          <w:szCs w:val="22"/>
        </w:rPr>
        <w:t xml:space="preserv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7D0747">
        <w:rPr>
          <w:rFonts w:ascii="Arial Narrow" w:eastAsia="Arial Unicode MS" w:hAnsi="Arial Narrow" w:cs="Arial"/>
          <w:sz w:val="22"/>
          <w:szCs w:val="22"/>
        </w:rPr>
        <w:t>arts</w:t>
      </w:r>
      <w:proofErr w:type="spellEnd"/>
      <w:r w:rsidRPr="007D0747">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C5D5405" w14:textId="272EAC65" w:rsidR="004A2757" w:rsidRDefault="00B15594" w:rsidP="004509EE">
      <w:pPr>
        <w:spacing w:line="360" w:lineRule="auto"/>
        <w:ind w:left="993"/>
        <w:jc w:val="both"/>
        <w:rPr>
          <w:rFonts w:ascii="Arial Narrow" w:eastAsia="Arial Unicode MS" w:hAnsi="Arial Narrow" w:cs="Arial"/>
          <w:sz w:val="22"/>
          <w:szCs w:val="22"/>
        </w:rPr>
      </w:pPr>
      <w:proofErr w:type="gramStart"/>
      <w:r w:rsidRPr="007D0747">
        <w:rPr>
          <w:rFonts w:ascii="Arial Narrow" w:eastAsia="Arial Unicode MS" w:hAnsi="Arial Narrow" w:cs="Arial"/>
          <w:sz w:val="22"/>
          <w:szCs w:val="22"/>
        </w:rPr>
        <w:t>b) Impedir</w:t>
      </w:r>
      <w:proofErr w:type="gramEnd"/>
      <w:r w:rsidRPr="007D0747">
        <w:rPr>
          <w:rFonts w:ascii="Arial Narrow" w:eastAsia="Arial Unicode MS" w:hAnsi="Arial Narrow" w:cs="Arial"/>
          <w:sz w:val="22"/>
          <w:szCs w:val="22"/>
        </w:rPr>
        <w:t>, perturbar ou fraudar a realização de qualquer ato de procedimento licitatório;</w:t>
      </w:r>
    </w:p>
    <w:p w14:paraId="288ACABC" w14:textId="63B57D80" w:rsidR="004509EE" w:rsidRPr="007D0747" w:rsidRDefault="00B15594" w:rsidP="004509EE">
      <w:pPr>
        <w:spacing w:line="360" w:lineRule="auto"/>
        <w:ind w:left="993"/>
        <w:jc w:val="both"/>
        <w:rPr>
          <w:rFonts w:ascii="Arial Narrow" w:eastAsia="Arial Unicode MS" w:hAnsi="Arial Narrow" w:cs="Arial"/>
          <w:sz w:val="22"/>
          <w:szCs w:val="22"/>
        </w:rPr>
      </w:pPr>
      <w:proofErr w:type="gramStart"/>
      <w:r w:rsidRPr="007D0747">
        <w:rPr>
          <w:rFonts w:ascii="Arial Narrow" w:eastAsia="Arial Unicode MS" w:hAnsi="Arial Narrow" w:cs="Arial"/>
          <w:sz w:val="22"/>
          <w:szCs w:val="22"/>
        </w:rPr>
        <w:t>c) Afastar ou procurar</w:t>
      </w:r>
      <w:proofErr w:type="gramEnd"/>
      <w:r w:rsidRPr="007D0747">
        <w:rPr>
          <w:rFonts w:ascii="Arial Narrow" w:eastAsia="Arial Unicode MS" w:hAnsi="Arial Narrow" w:cs="Arial"/>
          <w:sz w:val="22"/>
          <w:szCs w:val="22"/>
        </w:rPr>
        <w:t xml:space="preserve">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 xml:space="preserve">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w:t>
      </w:r>
      <w:r w:rsidRPr="007D0747">
        <w:rPr>
          <w:rFonts w:ascii="Arial Narrow" w:eastAsia="Arial Unicode MS" w:hAnsi="Arial Narrow" w:cs="Arial"/>
          <w:sz w:val="22"/>
          <w:szCs w:val="22"/>
        </w:rPr>
        <w:lastRenderedPageBreak/>
        <w:t>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61700F32" w:rsidR="00E82E30" w:rsidRPr="00016204" w:rsidRDefault="00A6091F" w:rsidP="00E82E30">
      <w:pPr>
        <w:jc w:val="center"/>
        <w:rPr>
          <w:rFonts w:ascii="Arial Narrow" w:hAnsi="Arial Narrow" w:cs="Arial"/>
          <w:b/>
          <w:sz w:val="22"/>
          <w:szCs w:val="22"/>
        </w:rPr>
      </w:pPr>
      <w:r>
        <w:rPr>
          <w:rFonts w:ascii="Arial Narrow" w:hAnsi="Arial Narrow" w:cs="Arial"/>
          <w:b/>
          <w:sz w:val="22"/>
          <w:szCs w:val="22"/>
        </w:rPr>
        <w:t>Vitória do Nascimento Dias</w:t>
      </w:r>
    </w:p>
    <w:p w14:paraId="6B9788F4" w14:textId="4FD9153E" w:rsidR="00E82E30" w:rsidRPr="00016204" w:rsidRDefault="00FE27BE" w:rsidP="00E82E30">
      <w:pPr>
        <w:jc w:val="center"/>
        <w:rPr>
          <w:rFonts w:ascii="Arial Narrow" w:hAnsi="Arial Narrow" w:cs="Arial"/>
          <w:sz w:val="22"/>
          <w:szCs w:val="22"/>
        </w:rPr>
      </w:pPr>
      <w:proofErr w:type="gramStart"/>
      <w:r>
        <w:rPr>
          <w:rFonts w:ascii="Arial Narrow" w:hAnsi="Arial Narrow" w:cs="Arial"/>
          <w:sz w:val="22"/>
          <w:szCs w:val="22"/>
        </w:rPr>
        <w:t>Elaborador(</w:t>
      </w:r>
      <w:proofErr w:type="gramEnd"/>
      <w:r>
        <w:rPr>
          <w:rFonts w:ascii="Arial Narrow" w:hAnsi="Arial Narrow" w:cs="Arial"/>
          <w:sz w:val="22"/>
          <w:szCs w:val="22"/>
        </w:rPr>
        <w:t>a) do</w:t>
      </w:r>
      <w:r w:rsidR="00E82E30" w:rsidRPr="00016204">
        <w:rPr>
          <w:rFonts w:ascii="Arial Narrow" w:hAnsi="Arial Narrow" w:cs="Arial"/>
          <w:sz w:val="22"/>
          <w:szCs w:val="22"/>
        </w:rPr>
        <w:t xml:space="preserve"> Projeto Básico</w:t>
      </w:r>
    </w:p>
    <w:p w14:paraId="2F6DFA0B" w14:textId="15CFAB74"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 xml:space="preserve">CPF </w:t>
      </w:r>
      <w:r w:rsidR="00A6091F">
        <w:rPr>
          <w:rFonts w:ascii="Arial Narrow" w:hAnsi="Arial Narrow" w:cs="Arial"/>
          <w:sz w:val="22"/>
          <w:szCs w:val="22"/>
        </w:rPr>
        <w:t>042.281.521-71</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12E89E0E" w:rsidR="00E82E30" w:rsidRDefault="00E82E30" w:rsidP="009A5035">
      <w:pPr>
        <w:spacing w:line="360" w:lineRule="auto"/>
        <w:jc w:val="center"/>
        <w:rPr>
          <w:rFonts w:ascii="Arial Narrow" w:hAnsi="Arial Narrow" w:cs="Arial"/>
          <w:sz w:val="20"/>
          <w:szCs w:val="22"/>
        </w:rPr>
      </w:pPr>
    </w:p>
    <w:p w14:paraId="0104473F" w14:textId="5C426C6A" w:rsidR="00DF3DF5" w:rsidRDefault="00DF3DF5" w:rsidP="009A5035">
      <w:pPr>
        <w:spacing w:line="360" w:lineRule="auto"/>
        <w:jc w:val="center"/>
        <w:rPr>
          <w:rFonts w:ascii="Arial Narrow" w:hAnsi="Arial Narrow" w:cs="Arial"/>
          <w:sz w:val="20"/>
          <w:szCs w:val="22"/>
        </w:rPr>
      </w:pPr>
    </w:p>
    <w:p w14:paraId="7B461125" w14:textId="6C7C7341" w:rsidR="00DF3DF5" w:rsidRDefault="00DF3DF5" w:rsidP="009A5035">
      <w:pPr>
        <w:spacing w:line="360" w:lineRule="auto"/>
        <w:jc w:val="center"/>
        <w:rPr>
          <w:rFonts w:ascii="Arial Narrow" w:hAnsi="Arial Narrow" w:cs="Arial"/>
          <w:sz w:val="20"/>
          <w:szCs w:val="22"/>
        </w:rPr>
      </w:pPr>
    </w:p>
    <w:p w14:paraId="7D5E754D" w14:textId="1D2538ED" w:rsidR="00DF3DF5" w:rsidRDefault="00DF3DF5" w:rsidP="009A5035">
      <w:pPr>
        <w:spacing w:line="360" w:lineRule="auto"/>
        <w:jc w:val="center"/>
        <w:rPr>
          <w:rFonts w:ascii="Arial Narrow" w:hAnsi="Arial Narrow" w:cs="Arial"/>
          <w:sz w:val="20"/>
          <w:szCs w:val="22"/>
        </w:rPr>
      </w:pPr>
    </w:p>
    <w:p w14:paraId="3805A933" w14:textId="2A7950FB" w:rsidR="00DF3DF5" w:rsidRDefault="00DF3DF5" w:rsidP="009A5035">
      <w:pPr>
        <w:spacing w:line="360" w:lineRule="auto"/>
        <w:jc w:val="center"/>
        <w:rPr>
          <w:rFonts w:ascii="Arial Narrow" w:hAnsi="Arial Narrow" w:cs="Arial"/>
          <w:sz w:val="20"/>
          <w:szCs w:val="22"/>
        </w:rPr>
      </w:pPr>
    </w:p>
    <w:p w14:paraId="0B246D1A" w14:textId="47382A10" w:rsidR="00DF3DF5" w:rsidRDefault="00DF3DF5" w:rsidP="009A5035">
      <w:pPr>
        <w:spacing w:line="360" w:lineRule="auto"/>
        <w:jc w:val="center"/>
        <w:rPr>
          <w:rFonts w:ascii="Arial Narrow" w:hAnsi="Arial Narrow" w:cs="Arial"/>
          <w:sz w:val="20"/>
          <w:szCs w:val="22"/>
        </w:rPr>
      </w:pPr>
    </w:p>
    <w:p w14:paraId="50B287B8" w14:textId="77777777" w:rsidR="00DF3DF5" w:rsidRDefault="00DF3DF5" w:rsidP="009A5035">
      <w:pPr>
        <w:spacing w:line="360" w:lineRule="auto"/>
        <w:jc w:val="center"/>
        <w:rPr>
          <w:rFonts w:ascii="Arial Narrow" w:hAnsi="Arial Narrow" w:cs="Arial"/>
          <w:sz w:val="20"/>
          <w:szCs w:val="22"/>
        </w:rPr>
      </w:pPr>
    </w:p>
    <w:p w14:paraId="721F9CD1" w14:textId="3B4CF836" w:rsidR="00E82E30" w:rsidRDefault="00E82E30" w:rsidP="009A5035">
      <w:pPr>
        <w:spacing w:line="360" w:lineRule="auto"/>
        <w:jc w:val="center"/>
        <w:rPr>
          <w:rFonts w:ascii="Arial Narrow" w:hAnsi="Arial Narrow" w:cs="Arial"/>
          <w:sz w:val="20"/>
          <w:szCs w:val="22"/>
        </w:rPr>
      </w:pPr>
    </w:p>
    <w:p w14:paraId="12DB07A9" w14:textId="61DDB14A" w:rsidR="00E82E30" w:rsidRDefault="00E82E30" w:rsidP="009A5035">
      <w:pPr>
        <w:spacing w:line="360" w:lineRule="auto"/>
        <w:jc w:val="center"/>
        <w:rPr>
          <w:rFonts w:ascii="Arial Narrow" w:hAnsi="Arial Narrow" w:cs="Arial"/>
          <w:sz w:val="20"/>
          <w:szCs w:val="22"/>
        </w:rPr>
      </w:pPr>
    </w:p>
    <w:p w14:paraId="10E7618A" w14:textId="1400D3C1" w:rsidR="00E82E30" w:rsidRDefault="00E82E30" w:rsidP="009A5035">
      <w:pPr>
        <w:spacing w:line="360" w:lineRule="auto"/>
        <w:jc w:val="center"/>
        <w:rPr>
          <w:rFonts w:ascii="Arial Narrow" w:hAnsi="Arial Narrow" w:cs="Arial"/>
          <w:sz w:val="20"/>
          <w:szCs w:val="22"/>
        </w:rPr>
      </w:pPr>
    </w:p>
    <w:p w14:paraId="7EC847B6" w14:textId="6B6C61EB" w:rsidR="00E82E30" w:rsidRDefault="00E82E30" w:rsidP="009A5035">
      <w:pPr>
        <w:spacing w:line="360" w:lineRule="auto"/>
        <w:jc w:val="center"/>
        <w:rPr>
          <w:rFonts w:ascii="Arial Narrow" w:hAnsi="Arial Narrow" w:cs="Arial"/>
          <w:sz w:val="20"/>
          <w:szCs w:val="22"/>
        </w:rPr>
      </w:pPr>
    </w:p>
    <w:p w14:paraId="37F56DE8" w14:textId="7ADB0AAE" w:rsidR="00E82E30" w:rsidRDefault="00E82E30" w:rsidP="009A5035">
      <w:pPr>
        <w:spacing w:line="360" w:lineRule="auto"/>
        <w:jc w:val="center"/>
        <w:rPr>
          <w:rFonts w:ascii="Arial Narrow" w:hAnsi="Arial Narrow" w:cs="Arial"/>
          <w:sz w:val="20"/>
          <w:szCs w:val="22"/>
        </w:rPr>
      </w:pPr>
    </w:p>
    <w:p w14:paraId="4035A7A0" w14:textId="51FA5384" w:rsidR="00E82E30" w:rsidRDefault="00E82E30" w:rsidP="009A5035">
      <w:pPr>
        <w:spacing w:line="360" w:lineRule="auto"/>
        <w:jc w:val="center"/>
        <w:rPr>
          <w:rFonts w:ascii="Arial Narrow" w:hAnsi="Arial Narrow" w:cs="Arial"/>
          <w:sz w:val="20"/>
          <w:szCs w:val="22"/>
        </w:rPr>
      </w:pPr>
    </w:p>
    <w:p w14:paraId="0B62E199" w14:textId="0E505DCC" w:rsidR="004509EE" w:rsidRDefault="004509EE" w:rsidP="009A5035">
      <w:pPr>
        <w:spacing w:line="360" w:lineRule="auto"/>
        <w:jc w:val="center"/>
        <w:rPr>
          <w:rFonts w:ascii="Arial Narrow" w:hAnsi="Arial Narrow" w:cs="Arial"/>
          <w:sz w:val="20"/>
          <w:szCs w:val="22"/>
        </w:rPr>
      </w:pPr>
    </w:p>
    <w:p w14:paraId="3C2B11E2" w14:textId="3DB76624" w:rsidR="004509EE" w:rsidRDefault="004509EE" w:rsidP="009A5035">
      <w:pPr>
        <w:spacing w:line="360" w:lineRule="auto"/>
        <w:jc w:val="center"/>
        <w:rPr>
          <w:rFonts w:ascii="Arial Narrow" w:hAnsi="Arial Narrow" w:cs="Arial"/>
          <w:sz w:val="20"/>
          <w:szCs w:val="22"/>
        </w:rPr>
      </w:pPr>
    </w:p>
    <w:p w14:paraId="3FD651B7" w14:textId="5FB989D9" w:rsidR="004509EE" w:rsidRDefault="004509EE" w:rsidP="009A5035">
      <w:pPr>
        <w:spacing w:line="360" w:lineRule="auto"/>
        <w:jc w:val="center"/>
        <w:rPr>
          <w:rFonts w:ascii="Arial Narrow" w:hAnsi="Arial Narrow" w:cs="Arial"/>
          <w:sz w:val="20"/>
          <w:szCs w:val="22"/>
        </w:rPr>
      </w:pPr>
    </w:p>
    <w:p w14:paraId="4E441DF1" w14:textId="4A72E9B2" w:rsidR="00E82E30" w:rsidRDefault="00E82E30" w:rsidP="0087079F">
      <w:pPr>
        <w:spacing w:line="360" w:lineRule="auto"/>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7D7A45E9"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w:t>
      </w:r>
      <w:r w:rsidR="00AA605F">
        <w:rPr>
          <w:rFonts w:ascii="Arial Narrow" w:eastAsia="Arial Unicode MS" w:hAnsi="Arial Narrow" w:cs="Arial"/>
          <w:sz w:val="22"/>
          <w:szCs w:val="22"/>
        </w:rPr>
        <w:t>GUILHERME SIMPLÍCIO DIAS</w:t>
      </w:r>
      <w:r w:rsidR="00C269DC">
        <w:rPr>
          <w:rFonts w:ascii="Arial Narrow" w:eastAsia="Arial Unicode MS" w:hAnsi="Arial Narrow" w:cs="Arial"/>
          <w:sz w:val="22"/>
          <w:szCs w:val="22"/>
        </w:rPr>
        <w:t xml:space="preserve"> - CREA MT </w:t>
      </w:r>
      <w:r w:rsidR="00AA605F">
        <w:rPr>
          <w:rFonts w:ascii="Arial Narrow" w:eastAsia="Arial Unicode MS" w:hAnsi="Arial Narrow" w:cs="Arial"/>
          <w:sz w:val="22"/>
          <w:szCs w:val="22"/>
        </w:rPr>
        <w:t>36575</w:t>
      </w:r>
      <w:r w:rsidRPr="00CD03C0">
        <w:rPr>
          <w:rFonts w:ascii="Arial Narrow" w:eastAsia="Arial Unicode MS" w:hAnsi="Arial Narrow" w:cs="Arial"/>
          <w:sz w:val="22"/>
          <w:szCs w:val="22"/>
        </w:rPr>
        <w:t>, RG nº</w:t>
      </w:r>
      <w:r w:rsidR="002B67C1">
        <w:rPr>
          <w:rFonts w:ascii="Arial Narrow" w:eastAsia="Arial Unicode MS" w:hAnsi="Arial Narrow" w:cs="Arial"/>
          <w:sz w:val="22"/>
          <w:szCs w:val="22"/>
        </w:rPr>
        <w:t xml:space="preserve"> 138970-5,</w:t>
      </w:r>
      <w:r w:rsidRPr="00CD03C0">
        <w:rPr>
          <w:rFonts w:ascii="Arial Narrow" w:eastAsia="Arial Unicode MS" w:hAnsi="Arial Narrow" w:cs="Arial"/>
          <w:sz w:val="22"/>
          <w:szCs w:val="22"/>
        </w:rPr>
        <w:t xml:space="preserve"> </w:t>
      </w:r>
      <w:r w:rsidR="00C269DC">
        <w:rPr>
          <w:rFonts w:ascii="Arial Narrow" w:eastAsia="Arial Unicode MS" w:hAnsi="Arial Narrow" w:cs="Arial"/>
          <w:sz w:val="22"/>
          <w:szCs w:val="22"/>
        </w:rPr>
        <w:t>órgão emissor: SSP/</w:t>
      </w:r>
      <w:r w:rsidR="00AA605F">
        <w:rPr>
          <w:rFonts w:ascii="Arial Narrow" w:eastAsia="Arial Unicode MS" w:hAnsi="Arial Narrow" w:cs="Arial"/>
          <w:sz w:val="22"/>
          <w:szCs w:val="22"/>
        </w:rPr>
        <w:t>MT</w:t>
      </w:r>
      <w:r w:rsidRPr="00CD03C0">
        <w:rPr>
          <w:rFonts w:ascii="Arial Narrow" w:eastAsia="Arial Unicode MS" w:hAnsi="Arial Narrow" w:cs="Arial"/>
          <w:sz w:val="22"/>
          <w:szCs w:val="22"/>
        </w:rPr>
        <w:t xml:space="preserve"> inscrito (a) no CPF sob nº</w:t>
      </w:r>
      <w:r w:rsidR="002B67C1">
        <w:rPr>
          <w:rFonts w:ascii="Arial Narrow" w:eastAsia="Arial Unicode MS" w:hAnsi="Arial Narrow" w:cs="Arial"/>
          <w:sz w:val="22"/>
          <w:szCs w:val="22"/>
        </w:rPr>
        <w:t xml:space="preserve"> 023.884.581-88</w:t>
      </w:r>
      <w:r w:rsidRPr="00CD03C0">
        <w:rPr>
          <w:rFonts w:ascii="Arial Narrow" w:eastAsia="Arial Unicode MS" w:hAnsi="Arial Narrow" w:cs="Arial"/>
          <w:sz w:val="22"/>
          <w:szCs w:val="22"/>
        </w:rPr>
        <w:t xml:space="preserve">, estou ciente de ser designado para fiscalizar e acompanhar, conforme especificado na cláusula 25 do projeto básico </w:t>
      </w:r>
      <w:r w:rsidRPr="00574A8D">
        <w:rPr>
          <w:rFonts w:ascii="Arial Narrow" w:eastAsia="Arial Unicode MS" w:hAnsi="Arial Narrow" w:cs="Arial"/>
          <w:sz w:val="22"/>
          <w:szCs w:val="22"/>
        </w:rPr>
        <w:t xml:space="preserve">n°. </w:t>
      </w:r>
      <w:r w:rsidR="00D241ED">
        <w:rPr>
          <w:rFonts w:ascii="Arial Narrow" w:eastAsia="Arial Unicode MS" w:hAnsi="Arial Narrow" w:cs="Arial"/>
          <w:sz w:val="22"/>
          <w:szCs w:val="22"/>
        </w:rPr>
        <w:t>40</w:t>
      </w:r>
      <w:bookmarkStart w:id="9" w:name="_GoBack"/>
      <w:bookmarkEnd w:id="9"/>
      <w:r w:rsidR="00005DAA" w:rsidRPr="00E31431">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401BB6AD"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4D5EC8">
        <w:rPr>
          <w:rFonts w:ascii="Arial Narrow" w:eastAsia="Arial Unicode MS" w:hAnsi="Arial Narrow" w:cs="Arial"/>
          <w:sz w:val="22"/>
          <w:szCs w:val="22"/>
        </w:rPr>
        <w:t>22</w:t>
      </w:r>
      <w:r w:rsidRPr="00CD03C0">
        <w:rPr>
          <w:rFonts w:ascii="Arial Narrow" w:eastAsia="Arial Unicode MS" w:hAnsi="Arial Narrow" w:cs="Arial"/>
          <w:sz w:val="22"/>
          <w:szCs w:val="22"/>
        </w:rPr>
        <w:t xml:space="preserve"> de </w:t>
      </w:r>
      <w:r w:rsidR="005B7ED6">
        <w:rPr>
          <w:rFonts w:ascii="Arial Narrow" w:eastAsia="Arial Unicode MS" w:hAnsi="Arial Narrow" w:cs="Arial"/>
          <w:sz w:val="22"/>
          <w:szCs w:val="22"/>
        </w:rPr>
        <w:t>setembr</w:t>
      </w:r>
      <w:r w:rsidR="00DA0123">
        <w:rPr>
          <w:rFonts w:ascii="Arial Narrow" w:eastAsia="Arial Unicode MS" w:hAnsi="Arial Narrow" w:cs="Arial"/>
          <w:sz w:val="22"/>
          <w:szCs w:val="22"/>
        </w:rPr>
        <w:t>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598DA062" w14:textId="0ABC7301" w:rsidR="00CC6D7D" w:rsidRPr="000C5642" w:rsidRDefault="00AA605F" w:rsidP="00CD03C0">
      <w:pPr>
        <w:tabs>
          <w:tab w:val="left" w:pos="426"/>
        </w:tabs>
        <w:jc w:val="center"/>
        <w:rPr>
          <w:rFonts w:ascii="Arial Narrow" w:eastAsia="Arial Unicode MS" w:hAnsi="Arial Narrow" w:cs="Arial"/>
          <w:b/>
          <w:sz w:val="22"/>
          <w:szCs w:val="22"/>
        </w:rPr>
      </w:pPr>
      <w:r>
        <w:rPr>
          <w:rFonts w:ascii="Arial Narrow" w:eastAsia="Arial Unicode MS" w:hAnsi="Arial Narrow" w:cs="Arial"/>
          <w:b/>
          <w:sz w:val="22"/>
          <w:szCs w:val="22"/>
        </w:rPr>
        <w:t>GUILHERME SIMPLÍCIO DIAS</w:t>
      </w:r>
    </w:p>
    <w:p w14:paraId="1B946E08" w14:textId="4E13681B"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267F76B7"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 xml:space="preserve">CREA MT </w:t>
      </w:r>
      <w:r w:rsidR="00AA605F">
        <w:rPr>
          <w:rFonts w:ascii="Arial Narrow" w:eastAsia="Arial Unicode MS" w:hAnsi="Arial Narrow" w:cs="Arial"/>
          <w:sz w:val="22"/>
          <w:szCs w:val="22"/>
        </w:rPr>
        <w:t>36575</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031B4694" w:rsidR="00670359" w:rsidRDefault="00670359">
        <w:pPr>
          <w:pStyle w:val="Rodap"/>
          <w:jc w:val="right"/>
        </w:pPr>
        <w:r>
          <w:fldChar w:fldCharType="begin"/>
        </w:r>
        <w:r>
          <w:instrText xml:space="preserve"> PAGE   \* MERGEFORMAT </w:instrText>
        </w:r>
        <w:r>
          <w:fldChar w:fldCharType="separate"/>
        </w:r>
        <w:r w:rsidR="00D241ED">
          <w:rPr>
            <w:noProof/>
          </w:rPr>
          <w:t>21</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124E5767" w:rsidR="00670359" w:rsidRDefault="001855CE" w:rsidP="00131023">
    <w:pPr>
      <w:pStyle w:val="Cabealho1"/>
    </w:pPr>
    <w:r>
      <w:rPr>
        <w:noProof/>
        <w:lang w:eastAsia="pt-BR"/>
      </w:rPr>
      <w:drawing>
        <wp:anchor distT="0" distB="0" distL="114300" distR="114300" simplePos="0" relativeHeight="251662336" behindDoc="1" locked="0" layoutInCell="1" allowOverlap="1" wp14:anchorId="61CE0AAD" wp14:editId="65AB946B">
          <wp:simplePos x="0" y="0"/>
          <wp:positionH relativeFrom="column">
            <wp:posOffset>5144770</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00670359" w:rsidRPr="00C46936">
      <w:rPr>
        <w:noProof/>
        <w:lang w:eastAsia="pt-BR"/>
      </w:rPr>
      <w:drawing>
        <wp:anchor distT="0" distB="0" distL="114300" distR="114300" simplePos="0" relativeHeight="251660288" behindDoc="0" locked="0" layoutInCell="1" allowOverlap="1" wp14:anchorId="707CA5BA" wp14:editId="5D644365">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sidR="00670359">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09F1"/>
    <w:rsid w:val="000E1765"/>
    <w:rsid w:val="000E1F16"/>
    <w:rsid w:val="000E5358"/>
    <w:rsid w:val="000E54CB"/>
    <w:rsid w:val="000E5CD6"/>
    <w:rsid w:val="000E5D2C"/>
    <w:rsid w:val="000E6DBD"/>
    <w:rsid w:val="000E77DD"/>
    <w:rsid w:val="000E7B6F"/>
    <w:rsid w:val="000E7E36"/>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5CE"/>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01"/>
    <w:rsid w:val="001D662F"/>
    <w:rsid w:val="001D6F21"/>
    <w:rsid w:val="001E0669"/>
    <w:rsid w:val="001E2A8E"/>
    <w:rsid w:val="001E2C8E"/>
    <w:rsid w:val="001E3FEC"/>
    <w:rsid w:val="001E4C27"/>
    <w:rsid w:val="001E6263"/>
    <w:rsid w:val="001E679D"/>
    <w:rsid w:val="001E6E40"/>
    <w:rsid w:val="001E7C50"/>
    <w:rsid w:val="001F098F"/>
    <w:rsid w:val="001F0C49"/>
    <w:rsid w:val="001F1EB3"/>
    <w:rsid w:val="001F26DD"/>
    <w:rsid w:val="001F45B4"/>
    <w:rsid w:val="001F5214"/>
    <w:rsid w:val="001F52D6"/>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293"/>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B67C1"/>
    <w:rsid w:val="002C0D65"/>
    <w:rsid w:val="002C1066"/>
    <w:rsid w:val="002C1726"/>
    <w:rsid w:val="002C2A31"/>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6E4C"/>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9A4"/>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3E2"/>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068"/>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4CA"/>
    <w:rsid w:val="00430B68"/>
    <w:rsid w:val="004328D7"/>
    <w:rsid w:val="004329CC"/>
    <w:rsid w:val="00433178"/>
    <w:rsid w:val="004335B0"/>
    <w:rsid w:val="004340E1"/>
    <w:rsid w:val="004358C7"/>
    <w:rsid w:val="00440CCA"/>
    <w:rsid w:val="00443CE3"/>
    <w:rsid w:val="00444106"/>
    <w:rsid w:val="00445489"/>
    <w:rsid w:val="00446043"/>
    <w:rsid w:val="00447E4D"/>
    <w:rsid w:val="004509EE"/>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DD2"/>
    <w:rsid w:val="00495E63"/>
    <w:rsid w:val="00496FD8"/>
    <w:rsid w:val="004A2100"/>
    <w:rsid w:val="004A2457"/>
    <w:rsid w:val="004A2757"/>
    <w:rsid w:val="004A29A6"/>
    <w:rsid w:val="004A6756"/>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5EC8"/>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4C4F"/>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99B"/>
    <w:rsid w:val="00560B69"/>
    <w:rsid w:val="00560FCE"/>
    <w:rsid w:val="005625AB"/>
    <w:rsid w:val="00563909"/>
    <w:rsid w:val="00563F14"/>
    <w:rsid w:val="00564098"/>
    <w:rsid w:val="00564593"/>
    <w:rsid w:val="00564E23"/>
    <w:rsid w:val="00565E08"/>
    <w:rsid w:val="0057255E"/>
    <w:rsid w:val="005733B0"/>
    <w:rsid w:val="0057410E"/>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A7CEB"/>
    <w:rsid w:val="005B0791"/>
    <w:rsid w:val="005B194E"/>
    <w:rsid w:val="005B3424"/>
    <w:rsid w:val="005B34E0"/>
    <w:rsid w:val="005B3D0A"/>
    <w:rsid w:val="005B4859"/>
    <w:rsid w:val="005B50C9"/>
    <w:rsid w:val="005B6143"/>
    <w:rsid w:val="005B6E53"/>
    <w:rsid w:val="005B7137"/>
    <w:rsid w:val="005B7221"/>
    <w:rsid w:val="005B7ED6"/>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5843"/>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6384"/>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10F"/>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079F"/>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4C7A"/>
    <w:rsid w:val="008C7F6B"/>
    <w:rsid w:val="008D0A0E"/>
    <w:rsid w:val="008D17CF"/>
    <w:rsid w:val="008D255B"/>
    <w:rsid w:val="008D2635"/>
    <w:rsid w:val="008D2A46"/>
    <w:rsid w:val="008D2D81"/>
    <w:rsid w:val="008D35F8"/>
    <w:rsid w:val="008D3617"/>
    <w:rsid w:val="008D5641"/>
    <w:rsid w:val="008D77D3"/>
    <w:rsid w:val="008E05BD"/>
    <w:rsid w:val="008E2738"/>
    <w:rsid w:val="008E2AFC"/>
    <w:rsid w:val="008E54BC"/>
    <w:rsid w:val="008E5F9C"/>
    <w:rsid w:val="008E6BF8"/>
    <w:rsid w:val="008E73E5"/>
    <w:rsid w:val="008F2EDF"/>
    <w:rsid w:val="008F5C95"/>
    <w:rsid w:val="008F5DBC"/>
    <w:rsid w:val="008F5EE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646B"/>
    <w:rsid w:val="009309D3"/>
    <w:rsid w:val="00930CE2"/>
    <w:rsid w:val="0093177B"/>
    <w:rsid w:val="00931F09"/>
    <w:rsid w:val="00932E68"/>
    <w:rsid w:val="00934C64"/>
    <w:rsid w:val="00941D4B"/>
    <w:rsid w:val="00941FCF"/>
    <w:rsid w:val="00942C1B"/>
    <w:rsid w:val="009441DB"/>
    <w:rsid w:val="00944243"/>
    <w:rsid w:val="00945CED"/>
    <w:rsid w:val="00946865"/>
    <w:rsid w:val="0094706B"/>
    <w:rsid w:val="0094736D"/>
    <w:rsid w:val="00947D96"/>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4D"/>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91F"/>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BF"/>
    <w:rsid w:val="00A91988"/>
    <w:rsid w:val="00A92254"/>
    <w:rsid w:val="00A93DD2"/>
    <w:rsid w:val="00A93E61"/>
    <w:rsid w:val="00A94472"/>
    <w:rsid w:val="00A946C0"/>
    <w:rsid w:val="00A97633"/>
    <w:rsid w:val="00A97E4D"/>
    <w:rsid w:val="00AA1B3E"/>
    <w:rsid w:val="00AA27AD"/>
    <w:rsid w:val="00AA475E"/>
    <w:rsid w:val="00AA4E59"/>
    <w:rsid w:val="00AA605F"/>
    <w:rsid w:val="00AB0AD7"/>
    <w:rsid w:val="00AB0E92"/>
    <w:rsid w:val="00AB188F"/>
    <w:rsid w:val="00AB2E5A"/>
    <w:rsid w:val="00AB320D"/>
    <w:rsid w:val="00AB3D04"/>
    <w:rsid w:val="00AB3E23"/>
    <w:rsid w:val="00AB4801"/>
    <w:rsid w:val="00AB496B"/>
    <w:rsid w:val="00AB4A7F"/>
    <w:rsid w:val="00AB5323"/>
    <w:rsid w:val="00AB59D0"/>
    <w:rsid w:val="00AB6B1B"/>
    <w:rsid w:val="00AB7910"/>
    <w:rsid w:val="00AC06B0"/>
    <w:rsid w:val="00AC429F"/>
    <w:rsid w:val="00AC638C"/>
    <w:rsid w:val="00AC6B6A"/>
    <w:rsid w:val="00AD09BB"/>
    <w:rsid w:val="00AD1087"/>
    <w:rsid w:val="00AD24A5"/>
    <w:rsid w:val="00AD4838"/>
    <w:rsid w:val="00AD6BE2"/>
    <w:rsid w:val="00AD6EDD"/>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3CAF"/>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43AC"/>
    <w:rsid w:val="00BD5867"/>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0D83"/>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6D7D"/>
    <w:rsid w:val="00CC757E"/>
    <w:rsid w:val="00CD03C0"/>
    <w:rsid w:val="00CD23AB"/>
    <w:rsid w:val="00CD28AC"/>
    <w:rsid w:val="00CD29F0"/>
    <w:rsid w:val="00CD2A27"/>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1ED"/>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57003"/>
    <w:rsid w:val="00D6023F"/>
    <w:rsid w:val="00D60B45"/>
    <w:rsid w:val="00D6185F"/>
    <w:rsid w:val="00D61902"/>
    <w:rsid w:val="00D62D63"/>
    <w:rsid w:val="00D62F5F"/>
    <w:rsid w:val="00D64CAD"/>
    <w:rsid w:val="00D65606"/>
    <w:rsid w:val="00D6566E"/>
    <w:rsid w:val="00D65814"/>
    <w:rsid w:val="00D65E23"/>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123"/>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0E9D"/>
    <w:rsid w:val="00DE1841"/>
    <w:rsid w:val="00DE2144"/>
    <w:rsid w:val="00DE3091"/>
    <w:rsid w:val="00DE575B"/>
    <w:rsid w:val="00DE7437"/>
    <w:rsid w:val="00DE7EE1"/>
    <w:rsid w:val="00DF0457"/>
    <w:rsid w:val="00DF0F6E"/>
    <w:rsid w:val="00DF143C"/>
    <w:rsid w:val="00DF1565"/>
    <w:rsid w:val="00DF1581"/>
    <w:rsid w:val="00DF2050"/>
    <w:rsid w:val="00DF2869"/>
    <w:rsid w:val="00DF3DF5"/>
    <w:rsid w:val="00DF54C2"/>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95A"/>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1431"/>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904AD"/>
    <w:rsid w:val="00E94156"/>
    <w:rsid w:val="00EA1547"/>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AFE"/>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D641D"/>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5CDF"/>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3E2F"/>
    <w:rsid w:val="00F6459B"/>
    <w:rsid w:val="00F6530D"/>
    <w:rsid w:val="00F679A3"/>
    <w:rsid w:val="00F701A0"/>
    <w:rsid w:val="00F70252"/>
    <w:rsid w:val="00F7116A"/>
    <w:rsid w:val="00F713D6"/>
    <w:rsid w:val="00F714BD"/>
    <w:rsid w:val="00F71527"/>
    <w:rsid w:val="00F71621"/>
    <w:rsid w:val="00F72391"/>
    <w:rsid w:val="00F7285B"/>
    <w:rsid w:val="00F73E5E"/>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27BE"/>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161163494">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5DAF5-9297-44DC-A13D-32864789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21</Pages>
  <Words>7746</Words>
  <Characters>45316</Characters>
  <Application>Microsoft Office Word</Application>
  <DocSecurity>0</DocSecurity>
  <Lines>377</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Vitoria do Nascimento Dias</cp:lastModifiedBy>
  <cp:revision>39</cp:revision>
  <cp:lastPrinted>2023-09-21T21:04:00Z</cp:lastPrinted>
  <dcterms:created xsi:type="dcterms:W3CDTF">2023-04-06T13:04:00Z</dcterms:created>
  <dcterms:modified xsi:type="dcterms:W3CDTF">2023-09-22T12:23:00Z</dcterms:modified>
</cp:coreProperties>
</file>